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83" w:rsidRPr="00921629" w:rsidRDefault="00470E28">
      <w:pPr>
        <w:rPr>
          <w:b/>
          <w:sz w:val="18"/>
          <w:szCs w:val="18"/>
        </w:rPr>
      </w:pPr>
      <w:r w:rsidRPr="00921629">
        <w:rPr>
          <w:b/>
          <w:sz w:val="18"/>
          <w:szCs w:val="18"/>
        </w:rPr>
        <w:t xml:space="preserve">Załącznik nr 5 </w:t>
      </w:r>
      <w:r w:rsidR="0040143E" w:rsidRPr="00921629">
        <w:rPr>
          <w:b/>
          <w:sz w:val="18"/>
          <w:szCs w:val="18"/>
        </w:rPr>
        <w:t>– umowa.</w:t>
      </w:r>
    </w:p>
    <w:p w:rsidR="00470E28" w:rsidRDefault="00470E28"/>
    <w:p w:rsidR="00411CDF" w:rsidRPr="00A56B67" w:rsidRDefault="00411CDF" w:rsidP="00411CDF">
      <w:pPr>
        <w:jc w:val="center"/>
        <w:rPr>
          <w:rFonts w:ascii="Times New Roman" w:hAnsi="Times New Roman"/>
          <w:b/>
          <w:sz w:val="24"/>
          <w:szCs w:val="24"/>
        </w:rPr>
      </w:pPr>
      <w:r w:rsidRPr="00A56B67">
        <w:rPr>
          <w:rFonts w:ascii="Times New Roman" w:hAnsi="Times New Roman"/>
          <w:b/>
          <w:sz w:val="24"/>
          <w:szCs w:val="24"/>
        </w:rPr>
        <w:t>Umowa o wykonanie prac badawczych</w:t>
      </w:r>
    </w:p>
    <w:p w:rsidR="00411CDF" w:rsidRPr="00A56B67" w:rsidRDefault="00411CDF" w:rsidP="00411CDF">
      <w:pPr>
        <w:spacing w:after="0"/>
        <w:jc w:val="center"/>
        <w:rPr>
          <w:rFonts w:ascii="Times New Roman" w:hAnsi="Times New Roman"/>
          <w:sz w:val="24"/>
          <w:szCs w:val="24"/>
          <w:lang w:eastAsia="pl-PL"/>
        </w:rPr>
      </w:pPr>
      <w:r>
        <w:rPr>
          <w:rFonts w:ascii="Times New Roman" w:hAnsi="Times New Roman"/>
          <w:sz w:val="24"/>
          <w:szCs w:val="24"/>
          <w:lang w:eastAsia="pl-PL"/>
        </w:rPr>
        <w:t xml:space="preserve">zawarta w dniu ……………… roku, </w:t>
      </w:r>
      <w:r w:rsidRPr="00A56B67">
        <w:rPr>
          <w:rFonts w:ascii="Times New Roman" w:hAnsi="Times New Roman"/>
          <w:sz w:val="24"/>
          <w:szCs w:val="24"/>
          <w:lang w:eastAsia="pl-PL"/>
        </w:rPr>
        <w:t>pomiędzy:</w:t>
      </w:r>
    </w:p>
    <w:p w:rsidR="00411CDF" w:rsidRPr="00A56B67" w:rsidRDefault="00411CDF" w:rsidP="00411CDF">
      <w:pPr>
        <w:spacing w:after="0"/>
        <w:jc w:val="both"/>
        <w:rPr>
          <w:rFonts w:ascii="Times New Roman" w:hAnsi="Times New Roman"/>
          <w:sz w:val="24"/>
          <w:szCs w:val="24"/>
          <w:lang w:eastAsia="pl-PL"/>
        </w:rPr>
      </w:pPr>
    </w:p>
    <w:p w:rsidR="00411CDF" w:rsidRPr="00A56B67" w:rsidRDefault="00411CDF" w:rsidP="00411CDF">
      <w:pPr>
        <w:spacing w:after="0"/>
        <w:jc w:val="both"/>
        <w:rPr>
          <w:rFonts w:ascii="Times New Roman" w:hAnsi="Times New Roman"/>
          <w:sz w:val="24"/>
          <w:szCs w:val="24"/>
          <w:lang w:eastAsia="pl-PL"/>
        </w:rPr>
      </w:pPr>
    </w:p>
    <w:p w:rsidR="00411CDF" w:rsidRPr="00A56B67" w:rsidRDefault="00411CDF" w:rsidP="00411CDF">
      <w:pPr>
        <w:spacing w:after="0"/>
        <w:jc w:val="both"/>
        <w:rPr>
          <w:rFonts w:ascii="Times New Roman" w:hAnsi="Times New Roman"/>
          <w:sz w:val="24"/>
          <w:szCs w:val="24"/>
          <w:lang w:eastAsia="pl-PL"/>
        </w:rPr>
      </w:pPr>
    </w:p>
    <w:p w:rsidR="00411CDF" w:rsidRPr="002E0665" w:rsidRDefault="00214532" w:rsidP="002E0665">
      <w:pPr>
        <w:pStyle w:val="Akapitzlist"/>
        <w:numPr>
          <w:ilvl w:val="0"/>
          <w:numId w:val="7"/>
        </w:numPr>
        <w:jc w:val="both"/>
        <w:rPr>
          <w:rFonts w:ascii="Times New Roman" w:hAnsi="Times New Roman"/>
          <w:sz w:val="24"/>
          <w:szCs w:val="24"/>
        </w:rPr>
      </w:pPr>
      <w:r>
        <w:rPr>
          <w:rFonts w:ascii="Times New Roman" w:hAnsi="Times New Roman"/>
          <w:b/>
          <w:sz w:val="24"/>
          <w:szCs w:val="24"/>
        </w:rPr>
        <w:t>AKSON</w:t>
      </w:r>
      <w:bookmarkStart w:id="0" w:name="_GoBack"/>
      <w:bookmarkEnd w:id="0"/>
      <w:r w:rsidR="002E0665" w:rsidRPr="002E0665">
        <w:rPr>
          <w:rFonts w:ascii="Times New Roman" w:hAnsi="Times New Roman"/>
          <w:b/>
          <w:sz w:val="24"/>
          <w:szCs w:val="24"/>
        </w:rPr>
        <w:t xml:space="preserve"> Sp. z o.o.</w:t>
      </w:r>
      <w:r w:rsidR="00411CDF" w:rsidRPr="002E0665">
        <w:rPr>
          <w:rFonts w:ascii="Times New Roman" w:hAnsi="Times New Roman"/>
          <w:sz w:val="24"/>
          <w:szCs w:val="24"/>
        </w:rPr>
        <w:t xml:space="preserve">, </w:t>
      </w:r>
    </w:p>
    <w:p w:rsidR="00411CDF" w:rsidRPr="002E0665" w:rsidRDefault="00411CDF" w:rsidP="002E0665">
      <w:pPr>
        <w:pStyle w:val="Akapitzlist"/>
        <w:jc w:val="both"/>
        <w:rPr>
          <w:rFonts w:ascii="Times New Roman" w:hAnsi="Times New Roman"/>
          <w:sz w:val="24"/>
          <w:szCs w:val="24"/>
        </w:rPr>
      </w:pPr>
      <w:r w:rsidRPr="002E0665">
        <w:rPr>
          <w:rFonts w:ascii="Times New Roman" w:hAnsi="Times New Roman"/>
          <w:sz w:val="24"/>
          <w:szCs w:val="24"/>
        </w:rPr>
        <w:t>z siedzibą przy ul.</w:t>
      </w:r>
      <w:r w:rsidR="002E0665" w:rsidRPr="002E0665">
        <w:rPr>
          <w:rFonts w:ascii="Times New Roman" w:hAnsi="Times New Roman"/>
          <w:sz w:val="24"/>
          <w:szCs w:val="24"/>
        </w:rPr>
        <w:t xml:space="preserve"> Grunwaldzkiej 32, 85-236 Bydgoszcz</w:t>
      </w:r>
      <w:r w:rsidRPr="002E0665">
        <w:rPr>
          <w:rFonts w:ascii="Times New Roman" w:hAnsi="Times New Roman"/>
          <w:sz w:val="24"/>
          <w:szCs w:val="24"/>
        </w:rPr>
        <w:t xml:space="preserve">, wpisaną do Rejestru Przedsiębiorców Krajowego Rejestru Sądowego przez Sąd Rejonowy </w:t>
      </w:r>
      <w:r w:rsidR="002E0665" w:rsidRPr="002E0665">
        <w:rPr>
          <w:rFonts w:ascii="Times New Roman" w:hAnsi="Times New Roman"/>
          <w:sz w:val="24"/>
          <w:szCs w:val="24"/>
        </w:rPr>
        <w:t xml:space="preserve">w Bydgoszczy  XIII Wydział gospodarczy </w:t>
      </w:r>
      <w:r w:rsidRPr="002E0665">
        <w:rPr>
          <w:rFonts w:ascii="Times New Roman" w:hAnsi="Times New Roman"/>
          <w:sz w:val="24"/>
          <w:szCs w:val="24"/>
        </w:rPr>
        <w:t xml:space="preserve">pod numerem </w:t>
      </w:r>
      <w:r w:rsidR="002E0665" w:rsidRPr="002E0665">
        <w:rPr>
          <w:rFonts w:ascii="Times New Roman" w:hAnsi="Times New Roman"/>
          <w:sz w:val="24"/>
          <w:szCs w:val="24"/>
        </w:rPr>
        <w:t>0000192657</w:t>
      </w:r>
      <w:r w:rsidRPr="002E0665">
        <w:rPr>
          <w:rFonts w:ascii="Times New Roman" w:hAnsi="Times New Roman"/>
          <w:sz w:val="24"/>
          <w:szCs w:val="24"/>
        </w:rPr>
        <w:t xml:space="preserve">, NIP </w:t>
      </w:r>
      <w:r w:rsidR="002E0665" w:rsidRPr="002E0665">
        <w:rPr>
          <w:rFonts w:ascii="Times New Roman" w:hAnsi="Times New Roman"/>
          <w:sz w:val="24"/>
          <w:szCs w:val="24"/>
        </w:rPr>
        <w:t>5540307733</w:t>
      </w:r>
      <w:r w:rsidRPr="002E0665">
        <w:rPr>
          <w:rFonts w:ascii="Times New Roman" w:hAnsi="Times New Roman"/>
          <w:sz w:val="24"/>
          <w:szCs w:val="24"/>
        </w:rPr>
        <w:t>,</w:t>
      </w:r>
    </w:p>
    <w:p w:rsidR="002E0665" w:rsidRDefault="00411CDF" w:rsidP="002E0665">
      <w:pPr>
        <w:pStyle w:val="Akapitzlist"/>
        <w:jc w:val="both"/>
        <w:rPr>
          <w:rFonts w:ascii="Times New Roman" w:hAnsi="Times New Roman"/>
          <w:sz w:val="24"/>
          <w:szCs w:val="24"/>
        </w:rPr>
      </w:pPr>
      <w:r w:rsidRPr="002E0665">
        <w:rPr>
          <w:rFonts w:ascii="Times New Roman" w:hAnsi="Times New Roman"/>
          <w:sz w:val="24"/>
          <w:szCs w:val="24"/>
        </w:rPr>
        <w:t>reprezentowanym/-ną przez</w:t>
      </w:r>
      <w:r w:rsidR="002E0665">
        <w:rPr>
          <w:rFonts w:ascii="Times New Roman" w:hAnsi="Times New Roman"/>
          <w:sz w:val="24"/>
          <w:szCs w:val="24"/>
        </w:rPr>
        <w:t>:</w:t>
      </w:r>
    </w:p>
    <w:p w:rsidR="00411CDF" w:rsidRPr="002E0665" w:rsidRDefault="00411CDF" w:rsidP="002E0665">
      <w:pPr>
        <w:pStyle w:val="Akapitzlist"/>
        <w:jc w:val="both"/>
        <w:rPr>
          <w:rFonts w:ascii="Times New Roman" w:hAnsi="Times New Roman"/>
          <w:sz w:val="24"/>
          <w:szCs w:val="24"/>
        </w:rPr>
      </w:pPr>
      <w:r w:rsidRPr="002E0665">
        <w:rPr>
          <w:rFonts w:ascii="Times New Roman" w:hAnsi="Times New Roman"/>
          <w:sz w:val="24"/>
          <w:szCs w:val="24"/>
        </w:rPr>
        <w:t xml:space="preserve"> </w:t>
      </w:r>
    </w:p>
    <w:p w:rsidR="002E0665" w:rsidRPr="002E0665" w:rsidRDefault="002E0665" w:rsidP="002E0665">
      <w:pPr>
        <w:pStyle w:val="Akapitzlist"/>
        <w:jc w:val="both"/>
        <w:rPr>
          <w:rFonts w:ascii="Times New Roman" w:hAnsi="Times New Roman"/>
          <w:sz w:val="24"/>
          <w:szCs w:val="24"/>
        </w:rPr>
      </w:pPr>
      <w:r w:rsidRPr="002E0665">
        <w:rPr>
          <w:rFonts w:ascii="Times New Roman" w:hAnsi="Times New Roman"/>
          <w:sz w:val="24"/>
          <w:szCs w:val="24"/>
        </w:rPr>
        <w:t>Aleksandra Tadeusza Ohla – Prezesa</w:t>
      </w:r>
    </w:p>
    <w:p w:rsidR="002E0665" w:rsidRPr="002E0665" w:rsidRDefault="002E0665" w:rsidP="002E0665">
      <w:pPr>
        <w:pStyle w:val="Akapitzlist"/>
        <w:jc w:val="both"/>
        <w:rPr>
          <w:rFonts w:ascii="Times New Roman" w:hAnsi="Times New Roman"/>
          <w:sz w:val="24"/>
          <w:szCs w:val="24"/>
        </w:rPr>
      </w:pPr>
      <w:r w:rsidRPr="002E0665">
        <w:rPr>
          <w:rFonts w:ascii="Times New Roman" w:hAnsi="Times New Roman"/>
          <w:sz w:val="24"/>
          <w:szCs w:val="24"/>
        </w:rPr>
        <w:t>Adama Kosakowskiego – Członka Zarządu</w:t>
      </w:r>
    </w:p>
    <w:p w:rsidR="00411CDF" w:rsidRPr="00A56B67" w:rsidRDefault="00411CDF" w:rsidP="00411CDF">
      <w:pPr>
        <w:ind w:firstLine="708"/>
        <w:jc w:val="both"/>
        <w:rPr>
          <w:rFonts w:ascii="Times New Roman" w:hAnsi="Times New Roman"/>
          <w:sz w:val="24"/>
          <w:szCs w:val="24"/>
        </w:rPr>
      </w:pPr>
      <w:r>
        <w:rPr>
          <w:rFonts w:ascii="Times New Roman" w:hAnsi="Times New Roman"/>
          <w:sz w:val="24"/>
          <w:szCs w:val="24"/>
        </w:rPr>
        <w:t>n</w:t>
      </w:r>
      <w:r w:rsidRPr="00A56B67">
        <w:rPr>
          <w:rFonts w:ascii="Times New Roman" w:hAnsi="Times New Roman"/>
          <w:sz w:val="24"/>
          <w:szCs w:val="24"/>
        </w:rPr>
        <w:t>azywa</w:t>
      </w:r>
      <w:r>
        <w:rPr>
          <w:rFonts w:ascii="Times New Roman" w:hAnsi="Times New Roman"/>
          <w:sz w:val="24"/>
          <w:szCs w:val="24"/>
        </w:rPr>
        <w:t>nym/-ną</w:t>
      </w:r>
      <w:r w:rsidRPr="00A56B67">
        <w:rPr>
          <w:rFonts w:ascii="Times New Roman" w:hAnsi="Times New Roman"/>
          <w:sz w:val="24"/>
          <w:szCs w:val="24"/>
        </w:rPr>
        <w:t xml:space="preserve"> dalej „</w:t>
      </w:r>
      <w:r w:rsidRPr="001A05CD">
        <w:rPr>
          <w:rFonts w:ascii="Times New Roman" w:hAnsi="Times New Roman"/>
          <w:b/>
          <w:sz w:val="24"/>
          <w:szCs w:val="24"/>
        </w:rPr>
        <w:t>Zamawiającym</w:t>
      </w:r>
      <w:r w:rsidRPr="00A56B67">
        <w:rPr>
          <w:rFonts w:ascii="Times New Roman" w:hAnsi="Times New Roman"/>
          <w:sz w:val="24"/>
          <w:szCs w:val="24"/>
        </w:rPr>
        <w:t>”</w:t>
      </w:r>
    </w:p>
    <w:p w:rsidR="00411CDF" w:rsidRPr="00A56B67" w:rsidRDefault="00411CDF" w:rsidP="00411CDF">
      <w:pPr>
        <w:ind w:firstLine="708"/>
        <w:rPr>
          <w:rFonts w:ascii="Times New Roman" w:hAnsi="Times New Roman"/>
          <w:sz w:val="24"/>
          <w:szCs w:val="24"/>
        </w:rPr>
      </w:pPr>
      <w:r w:rsidRPr="00A56B67">
        <w:rPr>
          <w:rFonts w:ascii="Times New Roman" w:hAnsi="Times New Roman"/>
          <w:sz w:val="24"/>
          <w:szCs w:val="24"/>
        </w:rPr>
        <w:t>a</w:t>
      </w:r>
    </w:p>
    <w:p w:rsidR="00411CDF" w:rsidRPr="00A56B67" w:rsidRDefault="00F6484A" w:rsidP="00411CDF">
      <w:pPr>
        <w:pStyle w:val="Akapitzlist"/>
        <w:numPr>
          <w:ilvl w:val="0"/>
          <w:numId w:val="7"/>
        </w:numPr>
        <w:jc w:val="both"/>
        <w:rPr>
          <w:rFonts w:ascii="Times New Roman" w:hAnsi="Times New Roman"/>
          <w:sz w:val="24"/>
          <w:szCs w:val="24"/>
        </w:rPr>
      </w:pPr>
      <w:r>
        <w:rPr>
          <w:rFonts w:ascii="Times New Roman" w:hAnsi="Times New Roman"/>
          <w:b/>
          <w:sz w:val="24"/>
          <w:szCs w:val="24"/>
        </w:rPr>
        <w:t>………………………………………………………………………………………….</w:t>
      </w:r>
      <w:r w:rsidR="00411CDF" w:rsidRPr="00A56B67">
        <w:rPr>
          <w:rFonts w:ascii="Times New Roman" w:hAnsi="Times New Roman"/>
          <w:b/>
          <w:sz w:val="24"/>
          <w:szCs w:val="24"/>
        </w:rPr>
        <w:t xml:space="preserve"> </w:t>
      </w:r>
      <w:r w:rsidR="00411CDF" w:rsidRPr="00A56B67">
        <w:rPr>
          <w:rFonts w:ascii="Times New Roman" w:hAnsi="Times New Roman"/>
          <w:sz w:val="24"/>
          <w:szCs w:val="24"/>
        </w:rPr>
        <w:t>(</w:t>
      </w:r>
      <w:r>
        <w:rPr>
          <w:rFonts w:ascii="Times New Roman" w:hAnsi="Times New Roman"/>
          <w:sz w:val="24"/>
          <w:szCs w:val="24"/>
        </w:rPr>
        <w:t>adres jednostki naukowej</w:t>
      </w:r>
      <w:r w:rsidR="00411CDF" w:rsidRPr="00A56B67">
        <w:rPr>
          <w:rFonts w:ascii="Times New Roman" w:hAnsi="Times New Roman"/>
          <w:sz w:val="24"/>
          <w:szCs w:val="24"/>
        </w:rPr>
        <w:t xml:space="preserve">), NIP </w:t>
      </w:r>
      <w:r>
        <w:rPr>
          <w:rFonts w:ascii="Times New Roman" w:hAnsi="Times New Roman"/>
          <w:sz w:val="24"/>
          <w:szCs w:val="24"/>
        </w:rPr>
        <w:t>………………………</w:t>
      </w:r>
      <w:r w:rsidR="00411CDF" w:rsidRPr="00A56B67">
        <w:rPr>
          <w:rFonts w:ascii="Times New Roman" w:hAnsi="Times New Roman"/>
          <w:sz w:val="24"/>
          <w:szCs w:val="24"/>
        </w:rPr>
        <w:t xml:space="preserve">,  REGON nr </w:t>
      </w:r>
      <w:r>
        <w:rPr>
          <w:rFonts w:ascii="Times New Roman" w:hAnsi="Times New Roman"/>
          <w:sz w:val="24"/>
          <w:szCs w:val="24"/>
        </w:rPr>
        <w:t>………………………</w:t>
      </w:r>
      <w:r w:rsidR="00411CDF" w:rsidRPr="00A56B67">
        <w:rPr>
          <w:rFonts w:ascii="Times New Roman" w:hAnsi="Times New Roman"/>
          <w:sz w:val="24"/>
          <w:szCs w:val="24"/>
        </w:rPr>
        <w:t xml:space="preserve">, </w:t>
      </w:r>
      <w:r w:rsidR="00411CDF">
        <w:rPr>
          <w:rFonts w:ascii="Times New Roman" w:hAnsi="Times New Roman"/>
          <w:sz w:val="24"/>
          <w:szCs w:val="24"/>
        </w:rPr>
        <w:t>z ramienia którego niniejszą umowę realizować będzie jedna z podstawowych jednostek organizacyjnych – Wydział …………………</w:t>
      </w:r>
    </w:p>
    <w:p w:rsidR="00411CDF" w:rsidRDefault="00411CDF" w:rsidP="00411CDF">
      <w:pPr>
        <w:spacing w:after="0"/>
        <w:ind w:firstLine="708"/>
        <w:jc w:val="both"/>
        <w:rPr>
          <w:rFonts w:ascii="Times New Roman" w:hAnsi="Times New Roman"/>
          <w:sz w:val="24"/>
          <w:szCs w:val="24"/>
          <w:lang w:eastAsia="pl-PL"/>
        </w:rPr>
      </w:pPr>
      <w:r w:rsidRPr="00A56B67">
        <w:rPr>
          <w:rFonts w:ascii="Times New Roman" w:hAnsi="Times New Roman"/>
          <w:sz w:val="24"/>
          <w:szCs w:val="24"/>
          <w:lang w:eastAsia="pl-PL"/>
        </w:rPr>
        <w:t>reprezentowanym przez:</w:t>
      </w:r>
    </w:p>
    <w:p w:rsidR="002E0665" w:rsidRPr="00A56B67" w:rsidRDefault="002E0665" w:rsidP="00411CDF">
      <w:pPr>
        <w:spacing w:after="0"/>
        <w:ind w:firstLine="708"/>
        <w:jc w:val="both"/>
        <w:rPr>
          <w:rFonts w:ascii="Times New Roman" w:hAnsi="Times New Roman"/>
          <w:sz w:val="24"/>
          <w:szCs w:val="24"/>
          <w:lang w:eastAsia="pl-PL"/>
        </w:rPr>
      </w:pPr>
    </w:p>
    <w:p w:rsidR="00411CDF" w:rsidRDefault="00411CDF" w:rsidP="00411CDF">
      <w:pPr>
        <w:spacing w:after="0"/>
        <w:ind w:left="708"/>
        <w:jc w:val="both"/>
        <w:rPr>
          <w:rFonts w:ascii="Times New Roman" w:hAnsi="Times New Roman"/>
          <w:sz w:val="24"/>
          <w:szCs w:val="24"/>
          <w:lang w:eastAsia="pl-PL"/>
        </w:rPr>
      </w:pPr>
      <w:r>
        <w:rPr>
          <w:rFonts w:ascii="Times New Roman" w:hAnsi="Times New Roman"/>
          <w:sz w:val="24"/>
          <w:szCs w:val="24"/>
          <w:lang w:eastAsia="pl-PL"/>
        </w:rPr>
        <w:t>……………………………………………………………………</w:t>
      </w:r>
      <w:r w:rsidRPr="00A56B67">
        <w:rPr>
          <w:rFonts w:ascii="Times New Roman" w:hAnsi="Times New Roman"/>
          <w:sz w:val="24"/>
          <w:szCs w:val="24"/>
          <w:lang w:eastAsia="pl-PL"/>
        </w:rPr>
        <w:t xml:space="preserve">, </w:t>
      </w:r>
    </w:p>
    <w:p w:rsidR="00411CDF" w:rsidRDefault="00411CDF" w:rsidP="00411CDF">
      <w:pPr>
        <w:spacing w:after="0"/>
        <w:ind w:firstLine="708"/>
        <w:jc w:val="both"/>
        <w:rPr>
          <w:rFonts w:ascii="Times New Roman" w:hAnsi="Times New Roman"/>
          <w:sz w:val="24"/>
          <w:szCs w:val="24"/>
          <w:lang w:eastAsia="pl-PL"/>
        </w:rPr>
      </w:pPr>
      <w:r w:rsidRPr="00A56B67">
        <w:rPr>
          <w:rFonts w:ascii="Times New Roman" w:hAnsi="Times New Roman"/>
          <w:sz w:val="24"/>
          <w:szCs w:val="24"/>
          <w:lang w:eastAsia="pl-PL"/>
        </w:rPr>
        <w:t>nazywanym dalej „</w:t>
      </w:r>
      <w:r w:rsidRPr="00A56B67">
        <w:rPr>
          <w:rFonts w:ascii="Times New Roman" w:hAnsi="Times New Roman"/>
          <w:b/>
          <w:sz w:val="24"/>
          <w:szCs w:val="24"/>
          <w:lang w:eastAsia="pl-PL"/>
        </w:rPr>
        <w:t>Wykonawcą</w:t>
      </w:r>
      <w:r w:rsidRPr="00A56B67">
        <w:rPr>
          <w:rFonts w:ascii="Times New Roman" w:hAnsi="Times New Roman"/>
          <w:sz w:val="24"/>
          <w:szCs w:val="24"/>
          <w:lang w:eastAsia="pl-PL"/>
        </w:rPr>
        <w:t>”</w:t>
      </w:r>
    </w:p>
    <w:p w:rsidR="00411CDF" w:rsidRDefault="00411CDF" w:rsidP="00411CDF">
      <w:pPr>
        <w:spacing w:after="0"/>
        <w:ind w:firstLine="708"/>
        <w:jc w:val="both"/>
        <w:rPr>
          <w:rFonts w:ascii="Times New Roman" w:hAnsi="Times New Roman"/>
          <w:sz w:val="24"/>
          <w:szCs w:val="24"/>
          <w:lang w:eastAsia="pl-PL"/>
        </w:rPr>
      </w:pPr>
    </w:p>
    <w:p w:rsidR="00411CDF" w:rsidRDefault="00411CDF" w:rsidP="00411CDF">
      <w:pPr>
        <w:spacing w:after="0"/>
        <w:ind w:firstLine="708"/>
        <w:jc w:val="both"/>
        <w:rPr>
          <w:rFonts w:ascii="Times New Roman" w:hAnsi="Times New Roman"/>
          <w:sz w:val="24"/>
          <w:szCs w:val="24"/>
          <w:lang w:eastAsia="pl-PL"/>
        </w:rPr>
      </w:pPr>
    </w:p>
    <w:p w:rsidR="00411CDF" w:rsidRPr="008754D3" w:rsidRDefault="00411CDF" w:rsidP="00411CDF">
      <w:pPr>
        <w:spacing w:after="0"/>
        <w:jc w:val="center"/>
        <w:rPr>
          <w:rFonts w:ascii="Times New Roman" w:hAnsi="Times New Roman"/>
          <w:sz w:val="24"/>
          <w:szCs w:val="24"/>
          <w:lang w:eastAsia="pl-PL"/>
        </w:rPr>
      </w:pPr>
      <w:r w:rsidRPr="008754D3">
        <w:rPr>
          <w:rFonts w:ascii="Times New Roman" w:hAnsi="Times New Roman"/>
          <w:b/>
          <w:sz w:val="24"/>
          <w:szCs w:val="24"/>
          <w:lang w:eastAsia="pl-PL"/>
        </w:rPr>
        <w:t>Preambuła</w:t>
      </w:r>
      <w:r w:rsidRPr="008754D3">
        <w:rPr>
          <w:rFonts w:ascii="Times New Roman" w:hAnsi="Times New Roman"/>
          <w:sz w:val="24"/>
          <w:szCs w:val="24"/>
          <w:lang w:eastAsia="pl-PL"/>
        </w:rPr>
        <w:t>:</w:t>
      </w:r>
    </w:p>
    <w:p w:rsidR="00411CDF" w:rsidRPr="00411CDF" w:rsidRDefault="00411CDF" w:rsidP="00411CDF">
      <w:pPr>
        <w:spacing w:after="0"/>
        <w:ind w:left="708"/>
        <w:jc w:val="both"/>
        <w:rPr>
          <w:rFonts w:ascii="Times New Roman" w:hAnsi="Times New Roman"/>
          <w:b/>
          <w:i/>
          <w:sz w:val="24"/>
          <w:szCs w:val="24"/>
          <w:lang w:eastAsia="pl-PL"/>
        </w:rPr>
      </w:pPr>
      <w:r w:rsidRPr="008754D3">
        <w:rPr>
          <w:rFonts w:ascii="Times New Roman" w:hAnsi="Times New Roman"/>
          <w:i/>
          <w:sz w:val="24"/>
          <w:szCs w:val="24"/>
          <w:lang w:eastAsia="pl-PL"/>
        </w:rPr>
        <w:t xml:space="preserve">W związku z tym, że Zamawiający </w:t>
      </w:r>
      <w:r>
        <w:rPr>
          <w:rFonts w:ascii="Times New Roman" w:hAnsi="Times New Roman"/>
          <w:i/>
          <w:sz w:val="24"/>
          <w:szCs w:val="24"/>
          <w:lang w:eastAsia="pl-PL"/>
        </w:rPr>
        <w:t>uzyskał dofinansowanie</w:t>
      </w:r>
      <w:r w:rsidRPr="008754D3">
        <w:rPr>
          <w:rFonts w:ascii="Times New Roman" w:hAnsi="Times New Roman"/>
          <w:i/>
          <w:sz w:val="24"/>
          <w:szCs w:val="24"/>
          <w:lang w:eastAsia="pl-PL"/>
        </w:rPr>
        <w:t xml:space="preserve"> na realizację projektu pod nazwą </w:t>
      </w:r>
      <w:r w:rsidRPr="00411CDF">
        <w:rPr>
          <w:rFonts w:ascii="Times New Roman" w:hAnsi="Times New Roman"/>
          <w:i/>
          <w:sz w:val="24"/>
          <w:szCs w:val="24"/>
          <w:lang w:eastAsia="pl-PL"/>
        </w:rPr>
        <w:t>„Opracowanie met. kontroli ukł. chłodzenia w narzędziach przetwórczych w technol. wytłaczania z rozdmuchiwaniem i bud. przemysł. stanowiska kontrolnego”</w:t>
      </w:r>
      <w:r w:rsidRPr="008754D3">
        <w:rPr>
          <w:rFonts w:ascii="Times New Roman" w:hAnsi="Times New Roman"/>
          <w:i/>
          <w:sz w:val="24"/>
          <w:szCs w:val="24"/>
          <w:lang w:eastAsia="pl-PL"/>
        </w:rPr>
        <w:t xml:space="preserve"> (nazywanego dalej „Projektem”</w:t>
      </w:r>
      <w:r>
        <w:rPr>
          <w:rFonts w:ascii="Times New Roman" w:hAnsi="Times New Roman"/>
          <w:i/>
          <w:sz w:val="24"/>
          <w:szCs w:val="24"/>
          <w:lang w:eastAsia="pl-PL"/>
        </w:rPr>
        <w:t>) w ramach</w:t>
      </w:r>
      <w:r w:rsidRPr="008754D3">
        <w:rPr>
          <w:rFonts w:ascii="Times New Roman" w:hAnsi="Times New Roman"/>
          <w:i/>
          <w:sz w:val="24"/>
          <w:szCs w:val="24"/>
          <w:lang w:eastAsia="pl-PL"/>
        </w:rPr>
        <w:t xml:space="preserve"> </w:t>
      </w:r>
      <w:r w:rsidRPr="00411CDF">
        <w:rPr>
          <w:rFonts w:ascii="Times New Roman" w:hAnsi="Times New Roman"/>
          <w:i/>
          <w:sz w:val="24"/>
          <w:szCs w:val="24"/>
          <w:lang w:eastAsia="pl-PL"/>
        </w:rPr>
        <w:t>Osi priorytetowej 1 Wzmocnienie innowacyjności i konkurencyjności gospodarki regionu, Działania 1.2 Promowanie inwestycji przedsiębiorstw w badania i innowacje, Poddziałania: 1.2.1 Wsparcie procesów badawczo-rozwojowych, Regionalnego Programu Operacyjnego Województwa Kujawsko-Pomorskiego na lata 2014-2020.</w:t>
      </w:r>
    </w:p>
    <w:p w:rsidR="00411CDF" w:rsidRPr="00103D91" w:rsidRDefault="00411CDF" w:rsidP="00411CDF">
      <w:pPr>
        <w:spacing w:after="0"/>
        <w:ind w:left="708"/>
        <w:jc w:val="both"/>
        <w:rPr>
          <w:rFonts w:ascii="Times New Roman" w:hAnsi="Times New Roman"/>
          <w:sz w:val="24"/>
        </w:rPr>
      </w:pPr>
      <w:r w:rsidRPr="008754D3">
        <w:rPr>
          <w:rFonts w:ascii="Times New Roman" w:hAnsi="Times New Roman"/>
          <w:i/>
          <w:sz w:val="24"/>
          <w:szCs w:val="24"/>
          <w:lang w:eastAsia="pl-PL"/>
        </w:rPr>
        <w:lastRenderedPageBreak/>
        <w:t>Zamawiający dokonał wyboru jednostki naukowej do współpracy (Wykonawca), spełniającej wymagania programu oraz posiadającej niezbędną wiedzę i doświadczenie, oraz odpowiednie zaplecze techniczne i postanowił zawrzeć z nią niniejszą umowę, zwaną dalej „Umową”, celem realizacji Projektu z zachowaniem najwyższych standardów oraz możliwości wykorzystania jego rezultat</w:t>
      </w:r>
      <w:r>
        <w:rPr>
          <w:rFonts w:ascii="Times New Roman" w:hAnsi="Times New Roman"/>
          <w:i/>
          <w:sz w:val="24"/>
          <w:szCs w:val="24"/>
          <w:lang w:eastAsia="pl-PL"/>
        </w:rPr>
        <w:t xml:space="preserve">ów w działalności Zamawiającego, a </w:t>
      </w:r>
      <w:r w:rsidRPr="00047DA8">
        <w:rPr>
          <w:rFonts w:ascii="Times New Roman" w:hAnsi="Times New Roman"/>
          <w:i/>
          <w:sz w:val="24"/>
          <w:szCs w:val="24"/>
          <w:lang w:eastAsia="pl-PL"/>
        </w:rPr>
        <w:t>wyżej</w:t>
      </w:r>
      <w:r>
        <w:rPr>
          <w:rFonts w:ascii="Times New Roman" w:hAnsi="Times New Roman"/>
          <w:sz w:val="24"/>
          <w:szCs w:val="24"/>
          <w:lang w:eastAsia="pl-PL"/>
        </w:rPr>
        <w:t xml:space="preserve"> </w:t>
      </w:r>
      <w:r w:rsidRPr="008E4742">
        <w:rPr>
          <w:rFonts w:ascii="Times New Roman" w:hAnsi="Times New Roman"/>
          <w:i/>
          <w:sz w:val="24"/>
        </w:rPr>
        <w:t>wymienieni, nazywani również dalej łącznie Stronami, lub każdy z osobna Stroną, zawierają umowę o następującej treści:</w:t>
      </w:r>
    </w:p>
    <w:p w:rsidR="00411CDF" w:rsidRPr="00A56B67" w:rsidRDefault="00411CDF" w:rsidP="00411CDF">
      <w:pPr>
        <w:spacing w:after="0"/>
        <w:ind w:firstLine="708"/>
        <w:jc w:val="both"/>
        <w:rPr>
          <w:rFonts w:ascii="Times New Roman" w:hAnsi="Times New Roman"/>
          <w:sz w:val="24"/>
          <w:szCs w:val="24"/>
          <w:lang w:eastAsia="pl-PL"/>
        </w:rPr>
      </w:pPr>
    </w:p>
    <w:p w:rsidR="00411CDF" w:rsidRPr="00A56B67" w:rsidRDefault="00411CDF" w:rsidP="00411CDF">
      <w:pPr>
        <w:spacing w:after="0"/>
        <w:ind w:firstLine="708"/>
        <w:jc w:val="both"/>
        <w:rPr>
          <w:rFonts w:ascii="Times New Roman" w:hAnsi="Times New Roman"/>
          <w:sz w:val="24"/>
          <w:szCs w:val="24"/>
          <w:lang w:eastAsia="pl-PL"/>
        </w:rPr>
      </w:pPr>
    </w:p>
    <w:p w:rsidR="00411CDF" w:rsidRPr="00A56B67" w:rsidRDefault="00411CDF" w:rsidP="00411CDF">
      <w:pPr>
        <w:jc w:val="center"/>
        <w:rPr>
          <w:rFonts w:ascii="Times New Roman" w:hAnsi="Times New Roman"/>
          <w:b/>
          <w:sz w:val="24"/>
          <w:szCs w:val="24"/>
          <w:lang w:eastAsia="pl-PL"/>
        </w:rPr>
      </w:pPr>
      <w:r w:rsidRPr="00A56B67">
        <w:rPr>
          <w:rFonts w:ascii="Times New Roman" w:hAnsi="Times New Roman"/>
          <w:b/>
          <w:sz w:val="24"/>
          <w:szCs w:val="24"/>
          <w:lang w:eastAsia="pl-PL"/>
        </w:rPr>
        <w:t>[Definicje]</w:t>
      </w:r>
    </w:p>
    <w:p w:rsidR="00411CDF" w:rsidRPr="00A56B67" w:rsidRDefault="00411CDF" w:rsidP="00411CDF">
      <w:pPr>
        <w:pStyle w:val="Akapitzlist"/>
        <w:numPr>
          <w:ilvl w:val="0"/>
          <w:numId w:val="8"/>
        </w:numPr>
        <w:jc w:val="both"/>
        <w:rPr>
          <w:rFonts w:ascii="Times New Roman" w:hAnsi="Times New Roman"/>
          <w:sz w:val="24"/>
          <w:szCs w:val="24"/>
        </w:rPr>
      </w:pPr>
      <w:r w:rsidRPr="00A56B67">
        <w:rPr>
          <w:rFonts w:ascii="Times New Roman" w:hAnsi="Times New Roman"/>
          <w:sz w:val="24"/>
          <w:szCs w:val="24"/>
        </w:rPr>
        <w:t>Umowa – oznacza niniejszą umowę;</w:t>
      </w:r>
    </w:p>
    <w:p w:rsidR="00411CDF" w:rsidRPr="00A56B67" w:rsidRDefault="00411CDF" w:rsidP="00411CDF">
      <w:pPr>
        <w:pStyle w:val="Akapitzlist"/>
        <w:numPr>
          <w:ilvl w:val="0"/>
          <w:numId w:val="8"/>
        </w:numPr>
        <w:jc w:val="both"/>
        <w:rPr>
          <w:rFonts w:ascii="Times New Roman" w:hAnsi="Times New Roman"/>
          <w:sz w:val="24"/>
          <w:szCs w:val="24"/>
        </w:rPr>
      </w:pPr>
      <w:r w:rsidRPr="00A56B67">
        <w:rPr>
          <w:rFonts w:ascii="Times New Roman" w:hAnsi="Times New Roman"/>
          <w:sz w:val="24"/>
          <w:szCs w:val="24"/>
        </w:rPr>
        <w:t>Prace Bada</w:t>
      </w:r>
      <w:r>
        <w:rPr>
          <w:rFonts w:ascii="Times New Roman" w:hAnsi="Times New Roman"/>
          <w:sz w:val="24"/>
          <w:szCs w:val="24"/>
        </w:rPr>
        <w:t>wcze - oznaczają prace badawcze oraz inne związane z nimi czynności</w:t>
      </w:r>
      <w:r w:rsidRPr="00A56B67">
        <w:rPr>
          <w:rFonts w:ascii="Times New Roman" w:hAnsi="Times New Roman"/>
          <w:sz w:val="24"/>
          <w:szCs w:val="24"/>
        </w:rPr>
        <w:t xml:space="preserve"> realizowane przez Wykonawcę</w:t>
      </w:r>
      <w:r>
        <w:rPr>
          <w:rFonts w:ascii="Times New Roman" w:hAnsi="Times New Roman"/>
          <w:sz w:val="24"/>
          <w:szCs w:val="24"/>
        </w:rPr>
        <w:t xml:space="preserve"> na podstawie Umowy, których zakres określa Załącznik</w:t>
      </w:r>
      <w:r w:rsidRPr="00A56B67">
        <w:rPr>
          <w:rFonts w:ascii="Times New Roman" w:hAnsi="Times New Roman"/>
          <w:sz w:val="24"/>
          <w:szCs w:val="24"/>
        </w:rPr>
        <w:t xml:space="preserve"> nr … do Umowy;</w:t>
      </w:r>
    </w:p>
    <w:p w:rsidR="00411CDF" w:rsidRPr="00A56B67" w:rsidRDefault="00411CDF" w:rsidP="00411CDF">
      <w:pPr>
        <w:pStyle w:val="Akapitzlist"/>
        <w:numPr>
          <w:ilvl w:val="0"/>
          <w:numId w:val="8"/>
        </w:numPr>
        <w:jc w:val="both"/>
        <w:rPr>
          <w:rFonts w:ascii="Times New Roman" w:hAnsi="Times New Roman"/>
          <w:sz w:val="24"/>
          <w:szCs w:val="24"/>
        </w:rPr>
      </w:pPr>
      <w:r w:rsidRPr="00A56B67">
        <w:rPr>
          <w:rFonts w:ascii="Times New Roman" w:hAnsi="Times New Roman"/>
          <w:sz w:val="24"/>
          <w:szCs w:val="24"/>
        </w:rPr>
        <w:t xml:space="preserve">Wyniki - oznaczają wszelkie wyniki i rezultaty Prac Badawczych prowadzonych przez Wykonawcę na zasadach określonych w Umowie, w szczególności </w:t>
      </w:r>
      <w:r>
        <w:rPr>
          <w:rFonts w:ascii="Times New Roman" w:hAnsi="Times New Roman"/>
          <w:sz w:val="24"/>
          <w:szCs w:val="24"/>
        </w:rPr>
        <w:t>przygotowane przez Wykonawcę Raporty</w:t>
      </w:r>
      <w:r w:rsidRPr="00A56B67">
        <w:rPr>
          <w:rFonts w:ascii="Times New Roman" w:hAnsi="Times New Roman"/>
          <w:sz w:val="24"/>
          <w:szCs w:val="24"/>
        </w:rPr>
        <w:t>;</w:t>
      </w:r>
    </w:p>
    <w:p w:rsidR="00411CDF" w:rsidRDefault="00411CDF" w:rsidP="00411CDF">
      <w:pPr>
        <w:pStyle w:val="Akapitzlist"/>
        <w:numPr>
          <w:ilvl w:val="0"/>
          <w:numId w:val="8"/>
        </w:numPr>
        <w:jc w:val="both"/>
        <w:rPr>
          <w:rFonts w:ascii="Times New Roman" w:hAnsi="Times New Roman"/>
          <w:sz w:val="24"/>
          <w:szCs w:val="24"/>
        </w:rPr>
      </w:pPr>
      <w:r>
        <w:rPr>
          <w:rFonts w:ascii="Times New Roman" w:hAnsi="Times New Roman"/>
          <w:sz w:val="24"/>
          <w:szCs w:val="24"/>
        </w:rPr>
        <w:t>Raport – oznacza przygotowane przez Wykonawcę opracowanie i omówienie Prac Badawczych wykonanych na podstawie Umowy. Raport Częściowy stanowi opracowanie i omówienie części Prac Badawczych, a Raport Końcowy stanowi całości Prac Badawczych zleconych do wykonania na podstawie Umowy;</w:t>
      </w:r>
    </w:p>
    <w:p w:rsidR="00411CDF" w:rsidRDefault="00411CDF" w:rsidP="00411CDF">
      <w:pPr>
        <w:pStyle w:val="Akapitzlist"/>
        <w:numPr>
          <w:ilvl w:val="0"/>
          <w:numId w:val="8"/>
        </w:numPr>
        <w:jc w:val="both"/>
        <w:rPr>
          <w:rFonts w:ascii="Times New Roman" w:hAnsi="Times New Roman"/>
          <w:sz w:val="24"/>
          <w:szCs w:val="24"/>
        </w:rPr>
      </w:pPr>
      <w:r w:rsidRPr="00A56B67">
        <w:rPr>
          <w:rFonts w:ascii="Times New Roman" w:hAnsi="Times New Roman"/>
          <w:sz w:val="24"/>
          <w:szCs w:val="24"/>
        </w:rPr>
        <w:t>Etap Realizacji Umowy</w:t>
      </w:r>
      <w:r>
        <w:rPr>
          <w:rFonts w:ascii="Times New Roman" w:hAnsi="Times New Roman"/>
          <w:sz w:val="24"/>
          <w:szCs w:val="24"/>
        </w:rPr>
        <w:t xml:space="preserve"> (również „Etap” lub „Etap Umowy”)</w:t>
      </w:r>
      <w:r w:rsidRPr="00A56B67">
        <w:rPr>
          <w:rFonts w:ascii="Times New Roman" w:hAnsi="Times New Roman"/>
          <w:sz w:val="24"/>
          <w:szCs w:val="24"/>
        </w:rPr>
        <w:t xml:space="preserve"> – część Prac Badawczych, która zgodnie z załącznikiem numer</w:t>
      </w:r>
      <w:r>
        <w:rPr>
          <w:rFonts w:ascii="Times New Roman" w:hAnsi="Times New Roman"/>
          <w:sz w:val="24"/>
          <w:szCs w:val="24"/>
        </w:rPr>
        <w:t xml:space="preserve"> </w:t>
      </w:r>
      <w:r w:rsidRPr="00A56B67">
        <w:rPr>
          <w:rFonts w:ascii="Times New Roman" w:hAnsi="Times New Roman"/>
          <w:sz w:val="24"/>
          <w:szCs w:val="24"/>
        </w:rPr>
        <w:t>… (harmonogramem prac ustalonym przez Strony) ma zostać zrealizowana w konkretnym terminie oraz przekazana, odebrana i rozliczona jako wykonana część Umowy</w:t>
      </w:r>
      <w:r>
        <w:rPr>
          <w:rFonts w:ascii="Times New Roman" w:hAnsi="Times New Roman"/>
          <w:sz w:val="24"/>
          <w:szCs w:val="24"/>
        </w:rPr>
        <w:t>;</w:t>
      </w:r>
    </w:p>
    <w:p w:rsidR="00411CDF" w:rsidRDefault="00411CDF" w:rsidP="00411CDF">
      <w:pPr>
        <w:pStyle w:val="Akapitzlist"/>
        <w:numPr>
          <w:ilvl w:val="0"/>
          <w:numId w:val="8"/>
        </w:numPr>
        <w:jc w:val="both"/>
        <w:rPr>
          <w:rFonts w:ascii="Times New Roman" w:hAnsi="Times New Roman"/>
          <w:sz w:val="24"/>
          <w:szCs w:val="24"/>
        </w:rPr>
      </w:pPr>
      <w:r>
        <w:rPr>
          <w:rFonts w:ascii="Times New Roman" w:hAnsi="Times New Roman"/>
          <w:sz w:val="24"/>
          <w:szCs w:val="24"/>
        </w:rPr>
        <w:t>Wynagrodzenie – całkowita kwota wynagrodzenia, jakie z tytułu realizacji Umowy otrzymać ma Wykonawca.</w:t>
      </w:r>
    </w:p>
    <w:p w:rsidR="00411CDF" w:rsidRPr="000E6CA9" w:rsidRDefault="00411CDF" w:rsidP="00411CDF">
      <w:pPr>
        <w:pStyle w:val="Akapitzlist"/>
        <w:jc w:val="both"/>
        <w:rPr>
          <w:rFonts w:ascii="Times New Roman" w:hAnsi="Times New Roman"/>
          <w:sz w:val="24"/>
          <w:szCs w:val="24"/>
        </w:rPr>
      </w:pPr>
    </w:p>
    <w:p w:rsidR="00411CDF" w:rsidRPr="000E6CA9" w:rsidRDefault="00411CDF" w:rsidP="00411CDF">
      <w:pPr>
        <w:jc w:val="center"/>
        <w:rPr>
          <w:rFonts w:ascii="Times New Roman" w:hAnsi="Times New Roman"/>
          <w:b/>
          <w:sz w:val="24"/>
          <w:szCs w:val="24"/>
          <w:lang w:eastAsia="pl-PL"/>
        </w:rPr>
      </w:pPr>
      <w:r w:rsidRPr="000E6CA9">
        <w:rPr>
          <w:rFonts w:ascii="Times New Roman" w:hAnsi="Times New Roman"/>
          <w:b/>
          <w:sz w:val="24"/>
          <w:szCs w:val="24"/>
          <w:lang w:eastAsia="pl-PL"/>
        </w:rPr>
        <w:t>§ 1 [Przedmiot Umowy]</w:t>
      </w:r>
    </w:p>
    <w:p w:rsidR="00411CDF" w:rsidRPr="00A56B67" w:rsidRDefault="00411CDF" w:rsidP="00411CDF">
      <w:pPr>
        <w:pStyle w:val="Akapitzlist"/>
        <w:numPr>
          <w:ilvl w:val="0"/>
          <w:numId w:val="1"/>
        </w:numPr>
        <w:jc w:val="both"/>
        <w:rPr>
          <w:rFonts w:ascii="Times New Roman" w:hAnsi="Times New Roman"/>
          <w:sz w:val="24"/>
          <w:szCs w:val="24"/>
        </w:rPr>
      </w:pPr>
      <w:r w:rsidRPr="00A56B67">
        <w:rPr>
          <w:rFonts w:ascii="Times New Roman" w:hAnsi="Times New Roman"/>
          <w:sz w:val="24"/>
          <w:szCs w:val="24"/>
        </w:rPr>
        <w:t xml:space="preserve">Zamawiający zleca a Wykonawca zobowiązuje się do wykonania Prac Badawczych, </w:t>
      </w:r>
      <w:r>
        <w:rPr>
          <w:rFonts w:ascii="Times New Roman" w:hAnsi="Times New Roman"/>
          <w:sz w:val="24"/>
          <w:szCs w:val="24"/>
        </w:rPr>
        <w:t>których szczegółowy opis został przedstawiony w treści</w:t>
      </w:r>
      <w:r w:rsidRPr="00A56B67">
        <w:rPr>
          <w:rFonts w:ascii="Times New Roman" w:hAnsi="Times New Roman"/>
          <w:sz w:val="24"/>
          <w:szCs w:val="24"/>
        </w:rPr>
        <w:t xml:space="preserve"> Załącznika Nr … do niniejszej Umowy. </w:t>
      </w:r>
    </w:p>
    <w:p w:rsidR="00411CDF" w:rsidRPr="003A5324" w:rsidRDefault="00411CDF" w:rsidP="00411CDF">
      <w:pPr>
        <w:pStyle w:val="Akapitzlist"/>
        <w:numPr>
          <w:ilvl w:val="0"/>
          <w:numId w:val="1"/>
        </w:numPr>
        <w:jc w:val="both"/>
        <w:rPr>
          <w:rFonts w:ascii="Times New Roman" w:eastAsia="SimSun" w:hAnsi="Times New Roman"/>
          <w:bCs/>
          <w:iCs/>
          <w:kern w:val="20"/>
          <w:sz w:val="24"/>
          <w:szCs w:val="24"/>
          <w:lang w:eastAsia="pl-PL"/>
        </w:rPr>
      </w:pPr>
      <w:r w:rsidRPr="003A5324">
        <w:rPr>
          <w:rFonts w:ascii="Times New Roman" w:eastAsia="SimSun" w:hAnsi="Times New Roman"/>
          <w:sz w:val="24"/>
          <w:szCs w:val="24"/>
        </w:rPr>
        <w:t>Wykonanie, przekazanie, odbiór i rozliczenie Umowy będzie następowało Etapami</w:t>
      </w:r>
      <w:r>
        <w:rPr>
          <w:rFonts w:ascii="Times New Roman" w:eastAsia="SimSun" w:hAnsi="Times New Roman"/>
          <w:sz w:val="24"/>
          <w:szCs w:val="24"/>
        </w:rPr>
        <w:t xml:space="preserve">. </w:t>
      </w:r>
      <w:r>
        <w:rPr>
          <w:rFonts w:ascii="Times New Roman" w:eastAsia="SimSun" w:hAnsi="Times New Roman"/>
          <w:bCs/>
          <w:iCs/>
          <w:kern w:val="20"/>
          <w:sz w:val="24"/>
          <w:szCs w:val="24"/>
          <w:lang w:eastAsia="pl-PL"/>
        </w:rPr>
        <w:t>Podział prac zleconych do wykonania Umową na E</w:t>
      </w:r>
      <w:r w:rsidRPr="003A5324">
        <w:rPr>
          <w:rFonts w:ascii="Times New Roman" w:eastAsia="SimSun" w:hAnsi="Times New Roman"/>
          <w:bCs/>
          <w:iCs/>
          <w:kern w:val="20"/>
          <w:sz w:val="24"/>
          <w:szCs w:val="24"/>
          <w:lang w:eastAsia="pl-PL"/>
        </w:rPr>
        <w:t xml:space="preserve">tapy stanowiące przedmiot odrębnego odbioru i rozliczenia wraz z </w:t>
      </w:r>
      <w:r>
        <w:rPr>
          <w:rFonts w:ascii="Times New Roman" w:eastAsia="SimSun" w:hAnsi="Times New Roman"/>
          <w:bCs/>
          <w:iCs/>
          <w:kern w:val="20"/>
          <w:sz w:val="24"/>
          <w:szCs w:val="24"/>
          <w:lang w:eastAsia="pl-PL"/>
        </w:rPr>
        <w:t xml:space="preserve">szacunkowym </w:t>
      </w:r>
      <w:r w:rsidRPr="003A5324">
        <w:rPr>
          <w:rFonts w:ascii="Times New Roman" w:eastAsia="SimSun" w:hAnsi="Times New Roman"/>
          <w:bCs/>
          <w:iCs/>
          <w:kern w:val="20"/>
          <w:sz w:val="24"/>
          <w:szCs w:val="24"/>
          <w:lang w:eastAsia="pl-PL"/>
        </w:rPr>
        <w:t xml:space="preserve">terminem ich </w:t>
      </w:r>
      <w:r>
        <w:rPr>
          <w:rFonts w:ascii="Times New Roman" w:eastAsia="SimSun" w:hAnsi="Times New Roman"/>
          <w:bCs/>
          <w:iCs/>
          <w:kern w:val="20"/>
          <w:sz w:val="24"/>
          <w:szCs w:val="24"/>
          <w:lang w:eastAsia="pl-PL"/>
        </w:rPr>
        <w:t>realizacji określa harmonogram prac</w:t>
      </w:r>
      <w:r w:rsidRPr="003A5324">
        <w:rPr>
          <w:rFonts w:ascii="Times New Roman" w:eastAsia="SimSun" w:hAnsi="Times New Roman"/>
          <w:bCs/>
          <w:iCs/>
          <w:kern w:val="20"/>
          <w:sz w:val="24"/>
          <w:szCs w:val="24"/>
          <w:lang w:eastAsia="pl-PL"/>
        </w:rPr>
        <w:t xml:space="preserve"> stanowiący integralną część umowy </w:t>
      </w:r>
      <w:r>
        <w:rPr>
          <w:rFonts w:ascii="Times New Roman" w:eastAsia="SimSun" w:hAnsi="Times New Roman"/>
          <w:bCs/>
          <w:iCs/>
          <w:kern w:val="20"/>
          <w:sz w:val="24"/>
          <w:szCs w:val="24"/>
          <w:lang w:eastAsia="pl-PL"/>
        </w:rPr>
        <w:t>(Załącznik Nr …).</w:t>
      </w:r>
    </w:p>
    <w:p w:rsidR="00411CDF" w:rsidRDefault="00411CDF" w:rsidP="00411CDF">
      <w:pPr>
        <w:pStyle w:val="Akapitzlist"/>
        <w:numPr>
          <w:ilvl w:val="0"/>
          <w:numId w:val="1"/>
        </w:numPr>
        <w:jc w:val="both"/>
        <w:rPr>
          <w:rFonts w:ascii="Times New Roman" w:hAnsi="Times New Roman"/>
          <w:sz w:val="24"/>
          <w:szCs w:val="24"/>
          <w:lang w:eastAsia="pl-PL"/>
        </w:rPr>
      </w:pPr>
      <w:r w:rsidRPr="00A56B67">
        <w:rPr>
          <w:rFonts w:ascii="Times New Roman" w:hAnsi="Times New Roman"/>
          <w:sz w:val="24"/>
          <w:szCs w:val="24"/>
          <w:lang w:eastAsia="pl-PL"/>
        </w:rPr>
        <w:t xml:space="preserve">Strony oświadczają, iż niniejsza umowa rodzi po stronie Wykonawcy zobowiązanie starannego działania. Zamawiający ma świadomość, że Wykonawca nie może </w:t>
      </w:r>
      <w:r w:rsidRPr="00A56B67">
        <w:rPr>
          <w:rFonts w:ascii="Times New Roman" w:hAnsi="Times New Roman"/>
          <w:sz w:val="24"/>
          <w:szCs w:val="24"/>
          <w:lang w:eastAsia="pl-PL"/>
        </w:rPr>
        <w:lastRenderedPageBreak/>
        <w:t>zagwarantować pozytywnych (rozumianych jako oczekiwane przez Zamawiającego) rezultatów Prac Badawczych. Jednakże Wykonawca jest zobowiązany do dołożenia właściwej staranności przy prowadzeniu Prac Badawczych. Otrzymanie negatywnego wyniku Prac Badawczych, rozumianego jako niemożliwość osiągniecia określonego celu Prac Badawczych zamierzonego przez Strony, nie zwalnia Zamawiającego od obowiązku uiszczenia na rzecz Wykonawcy wynagrodzenia.</w:t>
      </w:r>
    </w:p>
    <w:p w:rsidR="00411CDF" w:rsidRPr="00A56B67" w:rsidRDefault="00411CDF" w:rsidP="00411CDF">
      <w:pPr>
        <w:pStyle w:val="Akapitzlist"/>
        <w:numPr>
          <w:ilvl w:val="0"/>
          <w:numId w:val="1"/>
        </w:numPr>
        <w:jc w:val="both"/>
        <w:rPr>
          <w:rFonts w:ascii="Times New Roman" w:hAnsi="Times New Roman"/>
          <w:sz w:val="24"/>
          <w:szCs w:val="24"/>
          <w:lang w:eastAsia="pl-PL"/>
        </w:rPr>
      </w:pPr>
      <w:r w:rsidRPr="00A56B67">
        <w:rPr>
          <w:rFonts w:ascii="Times New Roman" w:eastAsia="Times New Roman" w:hAnsi="Times New Roman"/>
          <w:sz w:val="24"/>
          <w:szCs w:val="24"/>
          <w:lang w:eastAsia="pl-PL"/>
        </w:rPr>
        <w:t>Strony oświadczają, że prawa do wszelkich Wyników, w szczególności zaś prawa uzyskania patentu na wynalazek, prawa ochronnego na wzór użytkowy, jak również prawa z rejestracji wzoru przemysłowego i inne prawa własności intelektualnej w stosunku do  wszelkich rezultatów Umowy</w:t>
      </w:r>
      <w:r>
        <w:rPr>
          <w:rFonts w:ascii="Times New Roman" w:eastAsia="Times New Roman" w:hAnsi="Times New Roman"/>
          <w:sz w:val="24"/>
          <w:szCs w:val="24"/>
          <w:lang w:eastAsia="pl-PL"/>
        </w:rPr>
        <w:t xml:space="preserve"> (o ile takie prawa powstaną w toku realizacji umowy)</w:t>
      </w:r>
      <w:r w:rsidRPr="00A56B6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zostaną przeniesione przez Wykonawcę na Zamawiającego z chwilą uregulowania przez Zamawiającego wszelkich roszczeń Wykonawcy wynikających z niniejszej Umowy, z tą chwilą przeniesienie praw, o których wyżej mowa następuje bez konieczności składania w tym zakresie jakichkolwiek dodatkowych oświadczeń.</w:t>
      </w:r>
    </w:p>
    <w:p w:rsidR="00411CDF" w:rsidRPr="000E6CA9" w:rsidRDefault="00411CDF" w:rsidP="00411CDF">
      <w:pPr>
        <w:pStyle w:val="Akapitzlist"/>
        <w:jc w:val="both"/>
        <w:rPr>
          <w:rFonts w:ascii="Times New Roman" w:hAnsi="Times New Roman"/>
          <w:sz w:val="24"/>
          <w:szCs w:val="24"/>
          <w:lang w:eastAsia="pl-PL"/>
        </w:rPr>
      </w:pPr>
    </w:p>
    <w:p w:rsidR="00411CDF" w:rsidRPr="000E6CA9" w:rsidRDefault="00411CDF" w:rsidP="00411CDF">
      <w:pPr>
        <w:jc w:val="center"/>
        <w:rPr>
          <w:rFonts w:ascii="Times New Roman" w:hAnsi="Times New Roman"/>
          <w:b/>
          <w:sz w:val="24"/>
          <w:szCs w:val="24"/>
          <w:lang w:eastAsia="pl-PL"/>
        </w:rPr>
      </w:pPr>
      <w:r w:rsidRPr="000E6CA9">
        <w:rPr>
          <w:rFonts w:ascii="Times New Roman" w:hAnsi="Times New Roman"/>
          <w:b/>
          <w:sz w:val="24"/>
          <w:szCs w:val="24"/>
          <w:lang w:eastAsia="pl-PL"/>
        </w:rPr>
        <w:t>§ 2 [Zasady współpracy]</w:t>
      </w:r>
    </w:p>
    <w:p w:rsidR="00411CDF" w:rsidRPr="00A56B67" w:rsidRDefault="00411CDF" w:rsidP="00411CDF">
      <w:pPr>
        <w:pStyle w:val="Akapitzlist"/>
        <w:numPr>
          <w:ilvl w:val="0"/>
          <w:numId w:val="2"/>
        </w:numPr>
        <w:jc w:val="both"/>
        <w:rPr>
          <w:rFonts w:ascii="Times New Roman" w:hAnsi="Times New Roman"/>
          <w:sz w:val="24"/>
          <w:szCs w:val="24"/>
          <w:lang w:eastAsia="pl-PL"/>
        </w:rPr>
      </w:pPr>
      <w:r w:rsidRPr="00A56B67">
        <w:rPr>
          <w:rFonts w:ascii="Times New Roman" w:hAnsi="Times New Roman"/>
          <w:sz w:val="24"/>
          <w:szCs w:val="24"/>
          <w:lang w:eastAsia="pl-PL"/>
        </w:rPr>
        <w:t>Wykonawca obowiązany jest zawiadomić niezwłocznie Zamawiającego o wszelkich okolicznościach mogących przeszkodzić w wykonaniu Umowy, bądź opóźnić jej wykonanie.</w:t>
      </w:r>
    </w:p>
    <w:p w:rsidR="00411CDF" w:rsidRPr="00A56B67" w:rsidRDefault="00411CDF" w:rsidP="00411CDF">
      <w:pPr>
        <w:pStyle w:val="Akapitzlist"/>
        <w:numPr>
          <w:ilvl w:val="0"/>
          <w:numId w:val="2"/>
        </w:numPr>
        <w:jc w:val="both"/>
        <w:rPr>
          <w:rFonts w:ascii="Times New Roman" w:hAnsi="Times New Roman"/>
          <w:sz w:val="24"/>
          <w:szCs w:val="24"/>
          <w:lang w:eastAsia="pl-PL"/>
        </w:rPr>
      </w:pPr>
      <w:r w:rsidRPr="00A56B67">
        <w:rPr>
          <w:rFonts w:ascii="Times New Roman" w:hAnsi="Times New Roman"/>
          <w:sz w:val="24"/>
          <w:szCs w:val="24"/>
          <w:lang w:eastAsia="pl-PL"/>
        </w:rPr>
        <w:t>Strony wskazują następujące osoby jako upoważnione do kontaktów w sprawach związanych z realizacją Umowy oraz ich adresy poczty elektronicznej</w:t>
      </w:r>
      <w:r>
        <w:rPr>
          <w:rFonts w:ascii="Times New Roman" w:hAnsi="Times New Roman"/>
          <w:sz w:val="24"/>
          <w:szCs w:val="24"/>
          <w:lang w:eastAsia="pl-PL"/>
        </w:rPr>
        <w:t xml:space="preserve"> oraz numery telefonu</w:t>
      </w:r>
      <w:r w:rsidRPr="00A56B67">
        <w:rPr>
          <w:rFonts w:ascii="Times New Roman" w:hAnsi="Times New Roman"/>
          <w:sz w:val="24"/>
          <w:szCs w:val="24"/>
          <w:lang w:eastAsia="pl-PL"/>
        </w:rPr>
        <w:t>:</w:t>
      </w:r>
    </w:p>
    <w:p w:rsidR="00411CDF" w:rsidRPr="00A56B67" w:rsidRDefault="00411CDF" w:rsidP="00411CDF">
      <w:pPr>
        <w:pStyle w:val="Akapitzlist"/>
        <w:numPr>
          <w:ilvl w:val="0"/>
          <w:numId w:val="3"/>
        </w:numPr>
        <w:jc w:val="both"/>
        <w:rPr>
          <w:rFonts w:ascii="Times New Roman" w:hAnsi="Times New Roman"/>
          <w:sz w:val="24"/>
          <w:szCs w:val="24"/>
          <w:lang w:eastAsia="pl-PL"/>
        </w:rPr>
      </w:pPr>
      <w:r w:rsidRPr="00A56B67">
        <w:rPr>
          <w:rFonts w:ascii="Times New Roman" w:hAnsi="Times New Roman"/>
          <w:sz w:val="24"/>
          <w:szCs w:val="24"/>
          <w:lang w:eastAsia="pl-PL"/>
        </w:rPr>
        <w:t>ze strony Zamawiającego – ……………………………………………………..,</w:t>
      </w:r>
    </w:p>
    <w:p w:rsidR="00411CDF" w:rsidRPr="00A56B67" w:rsidRDefault="00411CDF" w:rsidP="00411CDF">
      <w:pPr>
        <w:pStyle w:val="Akapitzlist"/>
        <w:numPr>
          <w:ilvl w:val="0"/>
          <w:numId w:val="3"/>
        </w:numPr>
        <w:jc w:val="both"/>
        <w:rPr>
          <w:rFonts w:ascii="Times New Roman" w:hAnsi="Times New Roman"/>
          <w:sz w:val="24"/>
          <w:szCs w:val="24"/>
          <w:lang w:eastAsia="pl-PL"/>
        </w:rPr>
      </w:pPr>
      <w:r w:rsidRPr="00A56B67">
        <w:rPr>
          <w:rFonts w:ascii="Times New Roman" w:hAnsi="Times New Roman"/>
          <w:sz w:val="24"/>
          <w:szCs w:val="24"/>
          <w:lang w:eastAsia="pl-PL"/>
        </w:rPr>
        <w:t xml:space="preserve">ze strony Wykonawcy </w:t>
      </w:r>
      <w:r>
        <w:rPr>
          <w:rFonts w:ascii="Times New Roman" w:hAnsi="Times New Roman"/>
          <w:sz w:val="24"/>
          <w:szCs w:val="24"/>
          <w:lang w:eastAsia="pl-PL"/>
        </w:rPr>
        <w:t xml:space="preserve">jako kierownik badania zleconego </w:t>
      </w:r>
      <w:r w:rsidRPr="00A56B67">
        <w:rPr>
          <w:rFonts w:ascii="Times New Roman" w:hAnsi="Times New Roman"/>
          <w:sz w:val="24"/>
          <w:szCs w:val="24"/>
          <w:lang w:eastAsia="pl-PL"/>
        </w:rPr>
        <w:t>- …………………………………………………….. .</w:t>
      </w:r>
    </w:p>
    <w:p w:rsidR="00411CDF" w:rsidRDefault="00411CDF" w:rsidP="00411CDF">
      <w:pPr>
        <w:pStyle w:val="Akapitzlist"/>
        <w:numPr>
          <w:ilvl w:val="0"/>
          <w:numId w:val="2"/>
        </w:numPr>
        <w:jc w:val="both"/>
        <w:rPr>
          <w:rFonts w:ascii="Times New Roman" w:hAnsi="Times New Roman"/>
          <w:sz w:val="24"/>
          <w:szCs w:val="24"/>
          <w:lang w:eastAsia="pl-PL"/>
        </w:rPr>
      </w:pPr>
      <w:r w:rsidRPr="00A56B67">
        <w:rPr>
          <w:rFonts w:ascii="Times New Roman" w:hAnsi="Times New Roman"/>
          <w:sz w:val="24"/>
          <w:szCs w:val="24"/>
          <w:lang w:eastAsia="pl-PL"/>
        </w:rPr>
        <w:t xml:space="preserve">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 </w:t>
      </w:r>
    </w:p>
    <w:p w:rsidR="00411CDF" w:rsidRPr="00A56B67" w:rsidRDefault="00411CDF" w:rsidP="00411CDF">
      <w:pPr>
        <w:pStyle w:val="Akapitzlist"/>
        <w:numPr>
          <w:ilvl w:val="0"/>
          <w:numId w:val="2"/>
        </w:numPr>
        <w:jc w:val="both"/>
        <w:rPr>
          <w:rFonts w:ascii="Times New Roman" w:hAnsi="Times New Roman"/>
          <w:sz w:val="24"/>
          <w:szCs w:val="24"/>
          <w:lang w:eastAsia="pl-PL"/>
        </w:rPr>
      </w:pPr>
      <w:r w:rsidRPr="00A56B67">
        <w:rPr>
          <w:rFonts w:ascii="Times New Roman" w:hAnsi="Times New Roman"/>
          <w:sz w:val="24"/>
          <w:szCs w:val="24"/>
          <w:lang w:eastAsia="pl-PL"/>
        </w:rPr>
        <w:t>Strony ustalają jednak, że ww. reprezentant Zamawiającego będzie uprawniony i upoważniony do dokonywania odbioru</w:t>
      </w:r>
      <w:r>
        <w:rPr>
          <w:rFonts w:ascii="Times New Roman" w:hAnsi="Times New Roman"/>
          <w:sz w:val="24"/>
          <w:szCs w:val="24"/>
          <w:lang w:eastAsia="pl-PL"/>
        </w:rPr>
        <w:t xml:space="preserve"> Wyników, w tym Raportów Częściowych i Raportu Końcowego, zgłaszania do nich ew. zastrzeżeń i pytań oraz do</w:t>
      </w:r>
      <w:r w:rsidRPr="00A56B67">
        <w:rPr>
          <w:rFonts w:ascii="Times New Roman" w:hAnsi="Times New Roman"/>
          <w:sz w:val="24"/>
          <w:szCs w:val="24"/>
          <w:lang w:eastAsia="pl-PL"/>
        </w:rPr>
        <w:t xml:space="preserve"> podpisywania protokołów</w:t>
      </w:r>
      <w:r>
        <w:rPr>
          <w:rFonts w:ascii="Times New Roman" w:hAnsi="Times New Roman"/>
          <w:sz w:val="24"/>
          <w:szCs w:val="24"/>
          <w:lang w:eastAsia="pl-PL"/>
        </w:rPr>
        <w:t xml:space="preserve"> odbioru, a ww. reprezentant Wykonawcy będzie uprawniony do zgłaszania Etapu bądź całości Umowy do odbioru oraz przekazywania Wyników Zamawiającemu</w:t>
      </w:r>
      <w:r w:rsidRPr="00A56B67">
        <w:rPr>
          <w:rFonts w:ascii="Times New Roman" w:hAnsi="Times New Roman"/>
          <w:sz w:val="24"/>
          <w:szCs w:val="24"/>
          <w:lang w:eastAsia="pl-PL"/>
        </w:rPr>
        <w:t xml:space="preserve">. O wygaśnięciu lub cofnięciu takiego upoważnienia </w:t>
      </w:r>
      <w:r>
        <w:rPr>
          <w:rFonts w:ascii="Times New Roman" w:hAnsi="Times New Roman"/>
          <w:sz w:val="24"/>
          <w:szCs w:val="24"/>
          <w:lang w:eastAsia="pl-PL"/>
        </w:rPr>
        <w:t>Strony zobowiązane są</w:t>
      </w:r>
      <w:r w:rsidRPr="00A56B67">
        <w:rPr>
          <w:rFonts w:ascii="Times New Roman" w:hAnsi="Times New Roman"/>
          <w:sz w:val="24"/>
          <w:szCs w:val="24"/>
          <w:lang w:eastAsia="pl-PL"/>
        </w:rPr>
        <w:t xml:space="preserve"> niezwłocznie </w:t>
      </w:r>
      <w:r>
        <w:rPr>
          <w:rFonts w:ascii="Times New Roman" w:hAnsi="Times New Roman"/>
          <w:sz w:val="24"/>
          <w:szCs w:val="24"/>
          <w:lang w:eastAsia="pl-PL"/>
        </w:rPr>
        <w:t>wzajemnie się poinformować</w:t>
      </w:r>
      <w:r w:rsidRPr="00A56B67">
        <w:rPr>
          <w:rFonts w:ascii="Times New Roman" w:hAnsi="Times New Roman"/>
          <w:sz w:val="24"/>
          <w:szCs w:val="24"/>
          <w:lang w:eastAsia="pl-PL"/>
        </w:rPr>
        <w:t>.</w:t>
      </w:r>
    </w:p>
    <w:p w:rsidR="00411CDF" w:rsidRPr="00A56B67" w:rsidRDefault="00411CDF" w:rsidP="00411CDF">
      <w:pPr>
        <w:pStyle w:val="Akapitzlist"/>
        <w:numPr>
          <w:ilvl w:val="0"/>
          <w:numId w:val="2"/>
        </w:numPr>
        <w:jc w:val="both"/>
        <w:rPr>
          <w:rFonts w:ascii="Times New Roman" w:hAnsi="Times New Roman"/>
          <w:sz w:val="24"/>
          <w:szCs w:val="24"/>
          <w:lang w:eastAsia="pl-PL"/>
        </w:rPr>
      </w:pPr>
      <w:r w:rsidRPr="00A56B67">
        <w:rPr>
          <w:rFonts w:ascii="Times New Roman" w:hAnsi="Times New Roman"/>
          <w:sz w:val="24"/>
          <w:szCs w:val="24"/>
          <w:lang w:eastAsia="pl-PL"/>
        </w:rPr>
        <w:lastRenderedPageBreak/>
        <w:t>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za niewiążące/niebyłe, jeśli nie zostaną następnie potwierdzone przez obie Strony mailowo lub w formie pisemnej co do ich treści i daty przekazania.</w:t>
      </w:r>
    </w:p>
    <w:p w:rsidR="00411CDF" w:rsidRPr="00A56B67" w:rsidRDefault="00411CDF" w:rsidP="00411CDF">
      <w:pPr>
        <w:pStyle w:val="Akapitzlist"/>
        <w:jc w:val="both"/>
        <w:rPr>
          <w:rFonts w:ascii="Times New Roman" w:hAnsi="Times New Roman"/>
          <w:sz w:val="24"/>
          <w:szCs w:val="24"/>
          <w:lang w:eastAsia="pl-PL"/>
        </w:rPr>
      </w:pPr>
    </w:p>
    <w:p w:rsidR="00411CDF" w:rsidRPr="000E6CA9" w:rsidRDefault="00411CDF" w:rsidP="00411CDF">
      <w:pPr>
        <w:jc w:val="center"/>
        <w:rPr>
          <w:rFonts w:ascii="Times New Roman" w:hAnsi="Times New Roman"/>
          <w:b/>
          <w:sz w:val="24"/>
          <w:szCs w:val="24"/>
          <w:lang w:eastAsia="pl-PL"/>
        </w:rPr>
      </w:pPr>
      <w:r w:rsidRPr="000E6CA9">
        <w:rPr>
          <w:rFonts w:ascii="Times New Roman" w:hAnsi="Times New Roman"/>
          <w:b/>
          <w:sz w:val="24"/>
          <w:szCs w:val="24"/>
          <w:lang w:eastAsia="pl-PL"/>
        </w:rPr>
        <w:t xml:space="preserve">§ 3 [Przekazanie i odbiór </w:t>
      </w:r>
      <w:r>
        <w:rPr>
          <w:rFonts w:ascii="Times New Roman" w:hAnsi="Times New Roman"/>
          <w:b/>
          <w:sz w:val="24"/>
          <w:szCs w:val="24"/>
          <w:lang w:eastAsia="pl-PL"/>
        </w:rPr>
        <w:t>Wyników</w:t>
      </w:r>
      <w:r w:rsidRPr="000E6CA9">
        <w:rPr>
          <w:rFonts w:ascii="Times New Roman" w:hAnsi="Times New Roman"/>
          <w:b/>
          <w:sz w:val="24"/>
          <w:szCs w:val="24"/>
          <w:lang w:eastAsia="pl-PL"/>
        </w:rPr>
        <w:t xml:space="preserve"> Prac Badawczych]</w:t>
      </w:r>
    </w:p>
    <w:p w:rsidR="00411CDF" w:rsidRPr="00A56B67" w:rsidRDefault="00411CDF" w:rsidP="00411CDF">
      <w:pPr>
        <w:pStyle w:val="Akapitzlist"/>
        <w:numPr>
          <w:ilvl w:val="0"/>
          <w:numId w:val="9"/>
        </w:numPr>
        <w:jc w:val="both"/>
        <w:rPr>
          <w:rFonts w:ascii="Times New Roman" w:hAnsi="Times New Roman"/>
          <w:sz w:val="24"/>
          <w:szCs w:val="24"/>
          <w:lang w:eastAsia="pl-PL"/>
        </w:rPr>
      </w:pPr>
      <w:r w:rsidRPr="00A56B67">
        <w:rPr>
          <w:rFonts w:ascii="Times New Roman" w:hAnsi="Times New Roman"/>
          <w:sz w:val="24"/>
          <w:szCs w:val="24"/>
          <w:lang w:eastAsia="pl-PL"/>
        </w:rPr>
        <w:t xml:space="preserve">Wykonawca zobowiązany jest przygotować raport z wykonanych Prac Badawczych wchodzących w zakres danego Etapu (Raporty Częściowe) oraz raport końcowy z </w:t>
      </w:r>
      <w:r>
        <w:rPr>
          <w:rFonts w:ascii="Times New Roman" w:hAnsi="Times New Roman"/>
          <w:sz w:val="24"/>
          <w:szCs w:val="24"/>
          <w:lang w:eastAsia="pl-PL"/>
        </w:rPr>
        <w:t>całości zleconych Umową</w:t>
      </w:r>
      <w:r w:rsidRPr="00A56B67">
        <w:rPr>
          <w:rFonts w:ascii="Times New Roman" w:hAnsi="Times New Roman"/>
          <w:sz w:val="24"/>
          <w:szCs w:val="24"/>
          <w:lang w:eastAsia="pl-PL"/>
        </w:rPr>
        <w:t xml:space="preserve"> Prac Badawczych (Raport Końcowy). </w:t>
      </w:r>
    </w:p>
    <w:p w:rsidR="00411CDF" w:rsidRPr="00A56B67" w:rsidRDefault="00411CDF" w:rsidP="00411CDF">
      <w:pPr>
        <w:pStyle w:val="Akapitzlist"/>
        <w:numPr>
          <w:ilvl w:val="0"/>
          <w:numId w:val="9"/>
        </w:numPr>
        <w:jc w:val="both"/>
        <w:rPr>
          <w:rFonts w:ascii="Times New Roman" w:hAnsi="Times New Roman"/>
          <w:sz w:val="24"/>
          <w:szCs w:val="24"/>
          <w:lang w:eastAsia="pl-PL"/>
        </w:rPr>
      </w:pPr>
      <w:r w:rsidRPr="00A56B67">
        <w:rPr>
          <w:rFonts w:ascii="Times New Roman" w:hAnsi="Times New Roman"/>
          <w:sz w:val="24"/>
          <w:szCs w:val="24"/>
          <w:lang w:eastAsia="pl-PL"/>
        </w:rPr>
        <w:t xml:space="preserve">Wykonawca zawiadamia Zamawiającego o zrealizowaniu danego Etapu (i odpowiednio całości) Umowy  oraz przesyła Zamawiającemu </w:t>
      </w:r>
      <w:r>
        <w:rPr>
          <w:rFonts w:ascii="Times New Roman" w:hAnsi="Times New Roman"/>
          <w:sz w:val="24"/>
          <w:szCs w:val="24"/>
          <w:lang w:eastAsia="pl-PL"/>
        </w:rPr>
        <w:t>Raport Częściowy albo Raport K</w:t>
      </w:r>
      <w:r w:rsidRPr="00A56B67">
        <w:rPr>
          <w:rFonts w:ascii="Times New Roman" w:hAnsi="Times New Roman"/>
          <w:sz w:val="24"/>
          <w:szCs w:val="24"/>
          <w:lang w:eastAsia="pl-PL"/>
        </w:rPr>
        <w:t>ońcowy</w:t>
      </w:r>
      <w:r>
        <w:rPr>
          <w:rFonts w:ascii="Times New Roman" w:hAnsi="Times New Roman"/>
          <w:sz w:val="24"/>
          <w:szCs w:val="24"/>
          <w:lang w:eastAsia="pl-PL"/>
        </w:rPr>
        <w:t xml:space="preserve"> i inne Wyniki</w:t>
      </w:r>
      <w:r w:rsidRPr="00A56B67">
        <w:rPr>
          <w:rFonts w:ascii="Times New Roman" w:hAnsi="Times New Roman"/>
          <w:sz w:val="24"/>
          <w:szCs w:val="24"/>
          <w:lang w:eastAsia="pl-PL"/>
        </w:rPr>
        <w:t xml:space="preserve"> </w:t>
      </w:r>
      <w:r>
        <w:rPr>
          <w:rFonts w:ascii="Times New Roman" w:hAnsi="Times New Roman"/>
          <w:sz w:val="24"/>
          <w:szCs w:val="24"/>
          <w:lang w:eastAsia="pl-PL"/>
        </w:rPr>
        <w:t xml:space="preserve">oraz </w:t>
      </w:r>
      <w:r w:rsidRPr="00624FD4">
        <w:rPr>
          <w:rFonts w:ascii="Times New Roman" w:hAnsi="Times New Roman"/>
          <w:sz w:val="24"/>
          <w:szCs w:val="24"/>
          <w:lang w:eastAsia="pl-PL"/>
        </w:rPr>
        <w:t xml:space="preserve">protokół odbioru </w:t>
      </w:r>
      <w:r w:rsidRPr="00A56B67">
        <w:rPr>
          <w:rFonts w:ascii="Times New Roman" w:hAnsi="Times New Roman"/>
          <w:sz w:val="24"/>
          <w:szCs w:val="24"/>
          <w:lang w:eastAsia="pl-PL"/>
        </w:rPr>
        <w:t>w wersji elektronicznej na adres e-mail: ………………………….</w:t>
      </w:r>
      <w:r>
        <w:rPr>
          <w:rFonts w:ascii="Times New Roman" w:hAnsi="Times New Roman"/>
          <w:sz w:val="24"/>
          <w:szCs w:val="24"/>
          <w:lang w:eastAsia="pl-PL"/>
        </w:rPr>
        <w:t xml:space="preserve"> </w:t>
      </w:r>
      <w:r w:rsidRPr="00A56B67">
        <w:rPr>
          <w:rFonts w:ascii="Times New Roman" w:hAnsi="Times New Roman"/>
          <w:sz w:val="24"/>
          <w:szCs w:val="24"/>
          <w:lang w:eastAsia="pl-PL"/>
        </w:rPr>
        <w:t xml:space="preserve">. Wraz z Raportem Częściowym albo Raportem Końcowym Wykonawca przesyła Zamawiającemu w wersji elektronicznej dokumentację związaną z </w:t>
      </w:r>
      <w:r>
        <w:rPr>
          <w:rFonts w:ascii="Times New Roman" w:hAnsi="Times New Roman"/>
          <w:sz w:val="24"/>
          <w:szCs w:val="24"/>
          <w:lang w:eastAsia="pl-PL"/>
        </w:rPr>
        <w:t>wykonanymi</w:t>
      </w:r>
      <w:r w:rsidRPr="00A56B67">
        <w:rPr>
          <w:rFonts w:ascii="Times New Roman" w:hAnsi="Times New Roman"/>
          <w:sz w:val="24"/>
          <w:szCs w:val="24"/>
          <w:lang w:eastAsia="pl-PL"/>
        </w:rPr>
        <w:t xml:space="preserve"> Pracami Badawczymi, w szczególności zawierającą know-how, instrukcje, mapy, opisy,</w:t>
      </w:r>
      <w:r>
        <w:rPr>
          <w:rFonts w:ascii="Times New Roman" w:hAnsi="Times New Roman"/>
          <w:sz w:val="24"/>
          <w:szCs w:val="24"/>
          <w:lang w:eastAsia="pl-PL"/>
        </w:rPr>
        <w:t xml:space="preserve"> wykresy, rysunki etc., </w:t>
      </w:r>
      <w:r>
        <w:rPr>
          <w:rFonts w:ascii="Times New Roman" w:eastAsia="Times New Roman" w:hAnsi="Times New Roman"/>
          <w:sz w:val="24"/>
          <w:szCs w:val="24"/>
          <w:lang w:eastAsia="pl-PL"/>
        </w:rPr>
        <w:t>o ile takie dokumenty powstaną w trakcie realizacji Umowy</w:t>
      </w:r>
      <w:r w:rsidRPr="00A56B67">
        <w:rPr>
          <w:rFonts w:ascii="Times New Roman" w:hAnsi="Times New Roman"/>
          <w:sz w:val="24"/>
          <w:szCs w:val="24"/>
          <w:lang w:eastAsia="pl-PL"/>
        </w:rPr>
        <w:t>.</w:t>
      </w:r>
    </w:p>
    <w:p w:rsidR="00411CDF" w:rsidRPr="00A56B67" w:rsidRDefault="00411CDF" w:rsidP="00411CDF">
      <w:pPr>
        <w:pStyle w:val="Akapitzlist"/>
        <w:numPr>
          <w:ilvl w:val="0"/>
          <w:numId w:val="9"/>
        </w:numPr>
        <w:jc w:val="both"/>
        <w:rPr>
          <w:rFonts w:ascii="Times New Roman" w:hAnsi="Times New Roman"/>
          <w:sz w:val="24"/>
          <w:szCs w:val="24"/>
          <w:lang w:eastAsia="pl-PL"/>
        </w:rPr>
      </w:pPr>
      <w:r>
        <w:rPr>
          <w:rFonts w:ascii="Times New Roman" w:hAnsi="Times New Roman"/>
          <w:sz w:val="24"/>
          <w:szCs w:val="24"/>
          <w:lang w:eastAsia="pl-PL"/>
        </w:rPr>
        <w:t xml:space="preserve">Zamawiający w terminie 7 </w:t>
      </w:r>
      <w:r w:rsidRPr="00A56B67">
        <w:rPr>
          <w:rFonts w:ascii="Times New Roman" w:hAnsi="Times New Roman"/>
          <w:sz w:val="24"/>
          <w:szCs w:val="24"/>
          <w:lang w:eastAsia="pl-PL"/>
        </w:rPr>
        <w:t xml:space="preserve">dni od daty przekazania Raportu Częściowego albo Raportu Końcowego dostarczy Wykonawcy na adres jego siedziby </w:t>
      </w:r>
      <w:r>
        <w:rPr>
          <w:rFonts w:ascii="Times New Roman" w:hAnsi="Times New Roman"/>
          <w:sz w:val="24"/>
          <w:szCs w:val="24"/>
          <w:lang w:eastAsia="pl-PL"/>
        </w:rPr>
        <w:t>podpisany protokół odbioru</w:t>
      </w:r>
      <w:r w:rsidRPr="00A56B67">
        <w:rPr>
          <w:rFonts w:ascii="Times New Roman" w:hAnsi="Times New Roman"/>
          <w:sz w:val="24"/>
          <w:szCs w:val="24"/>
          <w:lang w:eastAsia="pl-PL"/>
        </w:rPr>
        <w:t xml:space="preserve"> </w:t>
      </w:r>
      <w:r>
        <w:rPr>
          <w:rFonts w:ascii="Times New Roman" w:hAnsi="Times New Roman"/>
          <w:sz w:val="24"/>
          <w:szCs w:val="24"/>
          <w:lang w:eastAsia="pl-PL"/>
        </w:rPr>
        <w:t>przekazanych przez Wykonawcę Wyników</w:t>
      </w:r>
      <w:r w:rsidRPr="00A56B67">
        <w:rPr>
          <w:rFonts w:ascii="Times New Roman" w:hAnsi="Times New Roman"/>
          <w:sz w:val="24"/>
          <w:szCs w:val="24"/>
          <w:lang w:eastAsia="pl-PL"/>
        </w:rPr>
        <w:t xml:space="preserve"> bez zastrzeżeń, lub w tym terminie zgłosi ewentualne pytania lub zastrzeżenia w formie pisemnej, pod rygorem ich nieważności. Wykonawca ustosunkuje się do przedstawionych pytań lub zastrzeże</w:t>
      </w:r>
      <w:r>
        <w:rPr>
          <w:rFonts w:ascii="Times New Roman" w:hAnsi="Times New Roman"/>
          <w:sz w:val="24"/>
          <w:szCs w:val="24"/>
          <w:lang w:eastAsia="pl-PL"/>
        </w:rPr>
        <w:t>ń</w:t>
      </w:r>
      <w:r w:rsidRPr="00A56B67">
        <w:rPr>
          <w:rFonts w:ascii="Times New Roman" w:hAnsi="Times New Roman"/>
          <w:sz w:val="24"/>
          <w:szCs w:val="24"/>
          <w:lang w:eastAsia="pl-PL"/>
        </w:rPr>
        <w:t xml:space="preserve"> n</w:t>
      </w:r>
      <w:r>
        <w:rPr>
          <w:rFonts w:ascii="Times New Roman" w:hAnsi="Times New Roman"/>
          <w:sz w:val="24"/>
          <w:szCs w:val="24"/>
          <w:lang w:eastAsia="pl-PL"/>
        </w:rPr>
        <w:t>a piśmie w ciągu 10</w:t>
      </w:r>
      <w:r w:rsidRPr="00A56B67">
        <w:rPr>
          <w:rFonts w:ascii="Times New Roman" w:hAnsi="Times New Roman"/>
          <w:sz w:val="24"/>
          <w:szCs w:val="24"/>
          <w:lang w:eastAsia="pl-PL"/>
        </w:rPr>
        <w:t xml:space="preserve"> dni. </w:t>
      </w:r>
    </w:p>
    <w:p w:rsidR="00411CDF" w:rsidRPr="00A56B67" w:rsidRDefault="00411CDF" w:rsidP="00411CDF">
      <w:pPr>
        <w:pStyle w:val="Akapitzlist"/>
        <w:numPr>
          <w:ilvl w:val="0"/>
          <w:numId w:val="9"/>
        </w:numPr>
        <w:jc w:val="both"/>
        <w:rPr>
          <w:rFonts w:ascii="Times New Roman" w:hAnsi="Times New Roman"/>
          <w:sz w:val="24"/>
          <w:szCs w:val="24"/>
          <w:lang w:eastAsia="pl-PL"/>
        </w:rPr>
      </w:pPr>
      <w:r w:rsidRPr="00A56B67">
        <w:rPr>
          <w:rFonts w:ascii="Times New Roman" w:hAnsi="Times New Roman"/>
          <w:sz w:val="24"/>
          <w:szCs w:val="24"/>
          <w:lang w:eastAsia="pl-PL"/>
        </w:rPr>
        <w:t xml:space="preserve">W przypadku </w:t>
      </w:r>
      <w:r>
        <w:rPr>
          <w:rFonts w:ascii="Times New Roman" w:hAnsi="Times New Roman"/>
          <w:sz w:val="24"/>
          <w:szCs w:val="24"/>
          <w:lang w:eastAsia="pl-PL"/>
        </w:rPr>
        <w:t>braku zgłoszenia zastrzeżeń lub pytań we</w:t>
      </w:r>
      <w:r w:rsidRPr="00A56B67">
        <w:rPr>
          <w:rFonts w:ascii="Times New Roman" w:hAnsi="Times New Roman"/>
          <w:sz w:val="24"/>
          <w:szCs w:val="24"/>
          <w:lang w:eastAsia="pl-PL"/>
        </w:rPr>
        <w:t xml:space="preserve"> </w:t>
      </w:r>
      <w:r>
        <w:rPr>
          <w:rFonts w:ascii="Times New Roman" w:hAnsi="Times New Roman"/>
          <w:sz w:val="24"/>
          <w:szCs w:val="24"/>
          <w:lang w:eastAsia="pl-PL"/>
        </w:rPr>
        <w:t>wskazanym</w:t>
      </w:r>
      <w:r w:rsidRPr="00A56B67">
        <w:rPr>
          <w:rFonts w:ascii="Times New Roman" w:hAnsi="Times New Roman"/>
          <w:sz w:val="24"/>
          <w:szCs w:val="24"/>
          <w:lang w:eastAsia="pl-PL"/>
        </w:rPr>
        <w:t xml:space="preserve"> w ust. 3 </w:t>
      </w:r>
      <w:r>
        <w:rPr>
          <w:rFonts w:ascii="Times New Roman" w:hAnsi="Times New Roman"/>
          <w:sz w:val="24"/>
          <w:szCs w:val="24"/>
          <w:lang w:eastAsia="pl-PL"/>
        </w:rPr>
        <w:t xml:space="preserve">terminie </w:t>
      </w:r>
      <w:r w:rsidRPr="00A56B67">
        <w:rPr>
          <w:rFonts w:ascii="Times New Roman" w:hAnsi="Times New Roman"/>
          <w:sz w:val="24"/>
          <w:szCs w:val="24"/>
          <w:lang w:eastAsia="pl-PL"/>
        </w:rPr>
        <w:t xml:space="preserve">do dokonania i potwierdzenia odbioru </w:t>
      </w:r>
      <w:r>
        <w:rPr>
          <w:rFonts w:ascii="Times New Roman" w:hAnsi="Times New Roman"/>
          <w:sz w:val="24"/>
          <w:szCs w:val="24"/>
          <w:lang w:eastAsia="pl-PL"/>
        </w:rPr>
        <w:t>przekazanych przez Wykonawcę Wyników</w:t>
      </w:r>
      <w:r w:rsidRPr="00A56B67">
        <w:rPr>
          <w:rFonts w:ascii="Times New Roman" w:hAnsi="Times New Roman"/>
          <w:sz w:val="24"/>
          <w:szCs w:val="24"/>
          <w:lang w:eastAsia="pl-PL"/>
        </w:rPr>
        <w:t xml:space="preserve">, </w:t>
      </w:r>
      <w:r>
        <w:rPr>
          <w:rFonts w:ascii="Times New Roman" w:hAnsi="Times New Roman"/>
          <w:sz w:val="24"/>
          <w:szCs w:val="24"/>
          <w:lang w:eastAsia="pl-PL"/>
        </w:rPr>
        <w:t>dany</w:t>
      </w:r>
      <w:r w:rsidRPr="00A56B67">
        <w:rPr>
          <w:rFonts w:ascii="Times New Roman" w:hAnsi="Times New Roman"/>
          <w:sz w:val="24"/>
          <w:szCs w:val="24"/>
          <w:lang w:eastAsia="pl-PL"/>
        </w:rPr>
        <w:t xml:space="preserve"> </w:t>
      </w:r>
      <w:r>
        <w:rPr>
          <w:rFonts w:ascii="Times New Roman" w:hAnsi="Times New Roman"/>
          <w:sz w:val="24"/>
          <w:szCs w:val="24"/>
          <w:lang w:eastAsia="pl-PL"/>
        </w:rPr>
        <w:t>Etap lub całość</w:t>
      </w:r>
      <w:r w:rsidRPr="00A56B67">
        <w:rPr>
          <w:rFonts w:ascii="Times New Roman" w:hAnsi="Times New Roman"/>
          <w:sz w:val="24"/>
          <w:szCs w:val="24"/>
          <w:lang w:eastAsia="pl-PL"/>
        </w:rPr>
        <w:t xml:space="preserve"> Umowy </w:t>
      </w:r>
      <w:r>
        <w:rPr>
          <w:rFonts w:ascii="Times New Roman" w:hAnsi="Times New Roman"/>
          <w:sz w:val="24"/>
          <w:szCs w:val="24"/>
          <w:lang w:eastAsia="pl-PL"/>
        </w:rPr>
        <w:t>uważa się za prawidłowo wykonane i odebrane bez uwag, Wykonawca ma prawo</w:t>
      </w:r>
      <w:r w:rsidRPr="00A56B67">
        <w:rPr>
          <w:rFonts w:ascii="Times New Roman" w:hAnsi="Times New Roman"/>
          <w:sz w:val="24"/>
          <w:szCs w:val="24"/>
          <w:lang w:eastAsia="pl-PL"/>
        </w:rPr>
        <w:t xml:space="preserve"> wystąpienia o zapłatę wynagrodzenia</w:t>
      </w:r>
      <w:r>
        <w:rPr>
          <w:rFonts w:ascii="Times New Roman" w:hAnsi="Times New Roman"/>
          <w:sz w:val="24"/>
          <w:szCs w:val="24"/>
          <w:lang w:eastAsia="pl-PL"/>
        </w:rPr>
        <w:t xml:space="preserve">, zaś Zamawiający zrzeka się roszczeń z tytułu ewentualnego nienależytego wykonania Umowy </w:t>
      </w:r>
      <w:r>
        <w:rPr>
          <w:rFonts w:ascii="Times New Roman" w:eastAsia="Times New Roman" w:hAnsi="Times New Roman"/>
          <w:sz w:val="24"/>
          <w:szCs w:val="24"/>
          <w:lang w:eastAsia="pl-PL"/>
        </w:rPr>
        <w:t>(za wyjątkiem ewentualnych szkód wyrządzonych przez Wykonawcę z winy umyślnej)</w:t>
      </w:r>
      <w:r w:rsidRPr="00A56B67">
        <w:rPr>
          <w:rFonts w:ascii="Times New Roman" w:hAnsi="Times New Roman"/>
          <w:sz w:val="24"/>
          <w:szCs w:val="24"/>
          <w:lang w:eastAsia="pl-PL"/>
        </w:rPr>
        <w:t>.</w:t>
      </w:r>
    </w:p>
    <w:p w:rsidR="00411CDF" w:rsidRDefault="00411CDF" w:rsidP="00411CDF">
      <w:pPr>
        <w:pStyle w:val="Akapitzlist"/>
        <w:numPr>
          <w:ilvl w:val="0"/>
          <w:numId w:val="9"/>
        </w:numPr>
        <w:jc w:val="both"/>
        <w:rPr>
          <w:rFonts w:ascii="Times New Roman" w:hAnsi="Times New Roman"/>
          <w:sz w:val="24"/>
          <w:szCs w:val="24"/>
          <w:lang w:eastAsia="pl-PL"/>
        </w:rPr>
      </w:pPr>
      <w:r w:rsidRPr="00A56B67">
        <w:rPr>
          <w:rFonts w:ascii="Times New Roman" w:hAnsi="Times New Roman"/>
          <w:sz w:val="24"/>
          <w:szCs w:val="24"/>
          <w:lang w:eastAsia="pl-PL"/>
        </w:rPr>
        <w:t>W ramach realizacji Umowy Zamawiający jest zobowiązany d</w:t>
      </w:r>
      <w:r>
        <w:rPr>
          <w:rFonts w:ascii="Times New Roman" w:hAnsi="Times New Roman"/>
          <w:sz w:val="24"/>
          <w:szCs w:val="24"/>
          <w:lang w:eastAsia="pl-PL"/>
        </w:rPr>
        <w:t>o ścisłej współpracy z Wykonawcą</w:t>
      </w:r>
      <w:r w:rsidRPr="00A56B67">
        <w:rPr>
          <w:rFonts w:ascii="Times New Roman" w:hAnsi="Times New Roman"/>
          <w:sz w:val="24"/>
          <w:szCs w:val="24"/>
          <w:lang w:eastAsia="pl-PL"/>
        </w:rPr>
        <w:t>. W przypadkach gdy prowadzenie Prac Badawczych jest niemożliwe z przyczyn niezależnych od Wykonawcy, wszelka odpowiedzialność za opóźnienie w realizacji Umowy lub jej Etapu po stronie Wykonawcy zostaje wyłączona.</w:t>
      </w:r>
    </w:p>
    <w:p w:rsidR="00411CDF" w:rsidRPr="001D2840" w:rsidRDefault="00411CDF" w:rsidP="00411CDF">
      <w:pPr>
        <w:pStyle w:val="Akapitzlist"/>
        <w:numPr>
          <w:ilvl w:val="0"/>
          <w:numId w:val="9"/>
        </w:numPr>
        <w:jc w:val="both"/>
        <w:rPr>
          <w:rFonts w:ascii="Times New Roman" w:hAnsi="Times New Roman"/>
          <w:sz w:val="24"/>
          <w:szCs w:val="24"/>
          <w:lang w:eastAsia="pl-PL"/>
        </w:rPr>
      </w:pPr>
      <w:r w:rsidRPr="001D2840">
        <w:rPr>
          <w:rFonts w:ascii="Times New Roman" w:hAnsi="Times New Roman"/>
          <w:sz w:val="24"/>
          <w:szCs w:val="24"/>
          <w:lang w:eastAsia="pl-PL"/>
        </w:rPr>
        <w:t xml:space="preserve">Jeżeli </w:t>
      </w:r>
      <w:r>
        <w:rPr>
          <w:rFonts w:ascii="Times New Roman" w:hAnsi="Times New Roman"/>
          <w:sz w:val="24"/>
          <w:szCs w:val="24"/>
          <w:lang w:eastAsia="pl-PL"/>
        </w:rPr>
        <w:t>prowadzenie Prac B</w:t>
      </w:r>
      <w:r w:rsidRPr="001D2840">
        <w:rPr>
          <w:rFonts w:ascii="Times New Roman" w:hAnsi="Times New Roman"/>
          <w:sz w:val="24"/>
          <w:szCs w:val="24"/>
          <w:lang w:eastAsia="pl-PL"/>
        </w:rPr>
        <w:t xml:space="preserve">adawczych jest uzależnione od przekazania przez </w:t>
      </w:r>
      <w:r>
        <w:rPr>
          <w:rFonts w:ascii="Times New Roman" w:hAnsi="Times New Roman"/>
          <w:sz w:val="24"/>
          <w:szCs w:val="24"/>
          <w:lang w:eastAsia="pl-PL"/>
        </w:rPr>
        <w:t>Zamawiającego</w:t>
      </w:r>
      <w:r w:rsidRPr="001D2840">
        <w:rPr>
          <w:rFonts w:ascii="Times New Roman" w:hAnsi="Times New Roman"/>
          <w:sz w:val="24"/>
          <w:szCs w:val="24"/>
          <w:lang w:eastAsia="pl-PL"/>
        </w:rPr>
        <w:t xml:space="preserve"> </w:t>
      </w:r>
      <w:r>
        <w:rPr>
          <w:rFonts w:ascii="Times New Roman" w:hAnsi="Times New Roman"/>
          <w:sz w:val="24"/>
          <w:szCs w:val="24"/>
          <w:lang w:eastAsia="pl-PL"/>
        </w:rPr>
        <w:t xml:space="preserve">określonych </w:t>
      </w:r>
      <w:r w:rsidRPr="001D2840">
        <w:rPr>
          <w:rFonts w:ascii="Times New Roman" w:hAnsi="Times New Roman"/>
          <w:sz w:val="24"/>
          <w:szCs w:val="24"/>
          <w:lang w:eastAsia="pl-PL"/>
        </w:rPr>
        <w:t>materiałów</w:t>
      </w:r>
      <w:r>
        <w:rPr>
          <w:rFonts w:ascii="Times New Roman" w:hAnsi="Times New Roman"/>
          <w:sz w:val="24"/>
          <w:szCs w:val="24"/>
          <w:lang w:eastAsia="pl-PL"/>
        </w:rPr>
        <w:t xml:space="preserve"> lub informacji</w:t>
      </w:r>
      <w:r w:rsidRPr="001D2840">
        <w:rPr>
          <w:rFonts w:ascii="Times New Roman" w:hAnsi="Times New Roman"/>
          <w:sz w:val="24"/>
          <w:szCs w:val="24"/>
          <w:lang w:eastAsia="pl-PL"/>
        </w:rPr>
        <w:t xml:space="preserve"> (w szczególności wskazówek, założeń badawczych, dokumentacji)</w:t>
      </w:r>
      <w:r>
        <w:rPr>
          <w:rFonts w:ascii="Times New Roman" w:hAnsi="Times New Roman"/>
          <w:sz w:val="24"/>
          <w:szCs w:val="24"/>
          <w:lang w:eastAsia="pl-PL"/>
        </w:rPr>
        <w:t xml:space="preserve"> Zamawiający zobowiązuje się dostarczyć wszelkie takie materiały i informacje najpóźniej w ciągu 7 dni od daty zawarcia </w:t>
      </w:r>
      <w:r>
        <w:rPr>
          <w:rFonts w:ascii="Times New Roman" w:hAnsi="Times New Roman"/>
          <w:sz w:val="24"/>
          <w:szCs w:val="24"/>
          <w:lang w:eastAsia="pl-PL"/>
        </w:rPr>
        <w:lastRenderedPageBreak/>
        <w:t>Umowy</w:t>
      </w:r>
      <w:r>
        <w:rPr>
          <w:rFonts w:ascii="Times New Roman" w:eastAsia="Times New Roman" w:hAnsi="Times New Roman"/>
          <w:sz w:val="24"/>
          <w:szCs w:val="24"/>
          <w:lang w:eastAsia="pl-PL"/>
        </w:rPr>
        <w:t>, lub od daty w jakiej konieczność ich dostarczenia zgłosi Wykonawca</w:t>
      </w:r>
      <w:r>
        <w:rPr>
          <w:rFonts w:ascii="Times New Roman" w:hAnsi="Times New Roman"/>
          <w:sz w:val="24"/>
          <w:szCs w:val="24"/>
          <w:lang w:eastAsia="pl-PL"/>
        </w:rPr>
        <w:t>. Jeżeli</w:t>
      </w:r>
      <w:r w:rsidRPr="001D2840">
        <w:rPr>
          <w:rFonts w:ascii="Times New Roman" w:hAnsi="Times New Roman"/>
          <w:sz w:val="24"/>
          <w:szCs w:val="24"/>
          <w:lang w:eastAsia="pl-PL"/>
        </w:rPr>
        <w:t xml:space="preserve"> </w:t>
      </w:r>
      <w:r>
        <w:rPr>
          <w:rFonts w:ascii="Times New Roman" w:hAnsi="Times New Roman"/>
          <w:sz w:val="24"/>
          <w:szCs w:val="24"/>
          <w:lang w:eastAsia="pl-PL"/>
        </w:rPr>
        <w:t>Zamawiający</w:t>
      </w:r>
      <w:r w:rsidRPr="001D2840">
        <w:rPr>
          <w:rFonts w:ascii="Times New Roman" w:hAnsi="Times New Roman"/>
          <w:sz w:val="24"/>
          <w:szCs w:val="24"/>
          <w:lang w:eastAsia="pl-PL"/>
        </w:rPr>
        <w:t xml:space="preserve"> opóźnia się z przekazaniem</w:t>
      </w:r>
      <w:r>
        <w:rPr>
          <w:rFonts w:ascii="Times New Roman" w:hAnsi="Times New Roman"/>
          <w:sz w:val="24"/>
          <w:szCs w:val="24"/>
          <w:lang w:eastAsia="pl-PL"/>
        </w:rPr>
        <w:t xml:space="preserve"> materiałów lub informacji, o których wyżej mowa, </w:t>
      </w:r>
      <w:r w:rsidRPr="001D2840">
        <w:rPr>
          <w:rFonts w:ascii="Times New Roman" w:hAnsi="Times New Roman"/>
          <w:sz w:val="24"/>
          <w:szCs w:val="24"/>
          <w:lang w:eastAsia="pl-PL"/>
        </w:rPr>
        <w:t xml:space="preserve">termin </w:t>
      </w:r>
      <w:r>
        <w:rPr>
          <w:rFonts w:ascii="Times New Roman" w:hAnsi="Times New Roman"/>
          <w:sz w:val="24"/>
          <w:szCs w:val="24"/>
          <w:lang w:eastAsia="pl-PL"/>
        </w:rPr>
        <w:t>realizacji Umowy</w:t>
      </w:r>
      <w:r w:rsidRPr="001D2840">
        <w:rPr>
          <w:rFonts w:ascii="Times New Roman" w:hAnsi="Times New Roman"/>
          <w:sz w:val="24"/>
          <w:szCs w:val="24"/>
          <w:lang w:eastAsia="pl-PL"/>
        </w:rPr>
        <w:t xml:space="preserve"> przedłuża się o czas tego opóźnienia</w:t>
      </w:r>
      <w:r>
        <w:rPr>
          <w:rFonts w:ascii="Times New Roman" w:hAnsi="Times New Roman"/>
          <w:sz w:val="24"/>
          <w:szCs w:val="24"/>
          <w:lang w:eastAsia="pl-PL"/>
        </w:rPr>
        <w:t xml:space="preserve">. </w:t>
      </w:r>
    </w:p>
    <w:p w:rsidR="00411CDF" w:rsidRPr="00A56B67" w:rsidRDefault="00411CDF" w:rsidP="00411CDF">
      <w:pPr>
        <w:rPr>
          <w:rFonts w:ascii="Times New Roman" w:hAnsi="Times New Roman"/>
          <w:sz w:val="24"/>
          <w:szCs w:val="24"/>
          <w:lang w:eastAsia="pl-PL"/>
        </w:rPr>
      </w:pPr>
    </w:p>
    <w:p w:rsidR="00411CDF" w:rsidRPr="000E6CA9" w:rsidRDefault="00411CDF" w:rsidP="00411CDF">
      <w:pPr>
        <w:jc w:val="center"/>
        <w:rPr>
          <w:rFonts w:ascii="Times New Roman" w:hAnsi="Times New Roman"/>
          <w:b/>
          <w:sz w:val="24"/>
          <w:szCs w:val="24"/>
          <w:lang w:eastAsia="pl-PL"/>
        </w:rPr>
      </w:pPr>
      <w:r w:rsidRPr="000E6CA9">
        <w:rPr>
          <w:rFonts w:ascii="Times New Roman" w:hAnsi="Times New Roman"/>
          <w:b/>
          <w:sz w:val="24"/>
          <w:szCs w:val="24"/>
          <w:lang w:eastAsia="pl-PL"/>
        </w:rPr>
        <w:t>§ 4 [Prawa autorskie i prawa pokrewne]</w:t>
      </w:r>
    </w:p>
    <w:p w:rsidR="00411CDF" w:rsidRPr="00A56B67" w:rsidRDefault="00411CDF" w:rsidP="00411CDF">
      <w:pPr>
        <w:pStyle w:val="Akapitzlist"/>
        <w:jc w:val="both"/>
        <w:rPr>
          <w:rFonts w:ascii="Times New Roman" w:hAnsi="Times New Roman"/>
          <w:sz w:val="24"/>
          <w:szCs w:val="24"/>
          <w:lang w:eastAsia="pl-PL"/>
        </w:rPr>
      </w:pPr>
      <w:r w:rsidRPr="00A56B67">
        <w:rPr>
          <w:rFonts w:ascii="Times New Roman" w:hAnsi="Times New Roman"/>
          <w:sz w:val="24"/>
          <w:szCs w:val="24"/>
          <w:lang w:eastAsia="pl-PL"/>
        </w:rPr>
        <w:t>W ramach Wynagrodzenia w zakresie, w jakim Wyniki stanowią utwory w rozumieniu ustawy z dnia 4 lutego 1994 r. o prawie autorskim i prawach</w:t>
      </w:r>
      <w:r>
        <w:rPr>
          <w:rFonts w:ascii="Times New Roman" w:hAnsi="Times New Roman"/>
          <w:sz w:val="24"/>
          <w:szCs w:val="24"/>
          <w:lang w:eastAsia="pl-PL"/>
        </w:rPr>
        <w:t xml:space="preserve"> pokrewnych</w:t>
      </w:r>
      <w:r w:rsidRPr="00A56B67">
        <w:rPr>
          <w:rFonts w:ascii="Times New Roman" w:hAnsi="Times New Roman"/>
          <w:sz w:val="24"/>
          <w:szCs w:val="24"/>
          <w:lang w:eastAsia="pl-PL"/>
        </w:rPr>
        <w:t>, z chwilą uiszczenia przez Zamawiającego całości Wynagrodzenia, Wykonawca bez konieczności składania w tym zakresie odrębnych oświadczeń niniejszym przenosi na Zamawiającego wszelkie majątkowe prawa autorskie do Wyników, a Zamawiający nabywa je, na wszelkich istniejących w chwili Umowy polach eksploatacji, w szczególności zaś na następujących polach eksploatacji:</w:t>
      </w:r>
    </w:p>
    <w:p w:rsidR="00411CDF" w:rsidRPr="00A56B67" w:rsidRDefault="00411CDF" w:rsidP="00411CDF">
      <w:pPr>
        <w:pStyle w:val="Akapitzlist"/>
        <w:numPr>
          <w:ilvl w:val="0"/>
          <w:numId w:val="10"/>
        </w:numPr>
        <w:jc w:val="both"/>
        <w:rPr>
          <w:rFonts w:ascii="Times New Roman" w:hAnsi="Times New Roman"/>
          <w:sz w:val="24"/>
          <w:szCs w:val="24"/>
          <w:lang w:eastAsia="pl-PL"/>
        </w:rPr>
      </w:pPr>
      <w:r w:rsidRPr="00A56B67">
        <w:rPr>
          <w:rFonts w:ascii="Times New Roman" w:hAnsi="Times New Roman"/>
          <w:sz w:val="24"/>
          <w:szCs w:val="24"/>
          <w:lang w:eastAsia="pl-PL"/>
        </w:rPr>
        <w:t>w zakresie, w jakim Wyniki nie są programem komputerowym:</w:t>
      </w:r>
    </w:p>
    <w:p w:rsidR="00411CDF" w:rsidRPr="00A56B67" w:rsidRDefault="00411CDF" w:rsidP="00411CDF">
      <w:pPr>
        <w:ind w:left="708"/>
        <w:jc w:val="both"/>
        <w:rPr>
          <w:rFonts w:ascii="Times New Roman" w:hAnsi="Times New Roman"/>
          <w:sz w:val="24"/>
          <w:szCs w:val="24"/>
          <w:lang w:eastAsia="pl-PL"/>
        </w:rPr>
      </w:pPr>
      <w:r w:rsidRPr="00A56B67">
        <w:rPr>
          <w:rFonts w:ascii="Times New Roman" w:hAnsi="Times New Roman"/>
          <w:sz w:val="24"/>
          <w:szCs w:val="24"/>
          <w:lang w:eastAsia="pl-PL"/>
        </w:rPr>
        <w:t>a) utrwalanie i zwielokrotnianie Wyników lub ich części - wytwarzanie egzemplarzy Wyników przy użyciu wszelkich dostępnych technik, w tym techniką drukarską, reprograficzną, zapisu magnetycznego oraz techniką cyfrową (w szczególności, CD-ROM, DVD, Mp3, taśmy magnetyczne, nośniki magnetooptyczne);</w:t>
      </w:r>
    </w:p>
    <w:p w:rsidR="00411CDF" w:rsidRPr="00A56B67" w:rsidRDefault="00411CDF" w:rsidP="00411CDF">
      <w:pPr>
        <w:ind w:left="708"/>
        <w:jc w:val="both"/>
        <w:rPr>
          <w:rFonts w:ascii="Times New Roman" w:hAnsi="Times New Roman"/>
          <w:sz w:val="24"/>
          <w:szCs w:val="24"/>
          <w:lang w:eastAsia="pl-PL"/>
        </w:rPr>
      </w:pPr>
      <w:r w:rsidRPr="00A56B67">
        <w:rPr>
          <w:rFonts w:ascii="Times New Roman" w:hAnsi="Times New Roman"/>
          <w:sz w:val="24"/>
          <w:szCs w:val="24"/>
          <w:lang w:eastAsia="pl-PL"/>
        </w:rPr>
        <w:t>b) wprowadzanie do obrotu oryginału Wyników lub ich części albo egzemplarzy, na których Wyniki lub ich część utrwalono przy użyciu wszelkich dostępnych nośników, użyczanie, najem lub dzierżawa oryginału albo egzemplarzy Wyników;</w:t>
      </w:r>
    </w:p>
    <w:p w:rsidR="00411CDF" w:rsidRPr="00A56B67" w:rsidRDefault="00411CDF" w:rsidP="00411CDF">
      <w:pPr>
        <w:ind w:left="708"/>
        <w:jc w:val="both"/>
        <w:rPr>
          <w:rFonts w:ascii="Times New Roman" w:hAnsi="Times New Roman"/>
          <w:sz w:val="24"/>
          <w:szCs w:val="24"/>
          <w:lang w:eastAsia="pl-PL"/>
        </w:rPr>
      </w:pPr>
      <w:r w:rsidRPr="00A56B67">
        <w:rPr>
          <w:rFonts w:ascii="Times New Roman" w:hAnsi="Times New Roman"/>
          <w:sz w:val="24"/>
          <w:szCs w:val="24"/>
          <w:lang w:eastAsia="pl-PL"/>
        </w:rPr>
        <w:t>c) publiczne wykonanie, wystawianie, wyświetlanie, odtwarzanie oraz nadawanie i reemitowanie, a także publiczne udostępnianie Wyników lub ich części w taki sposób, aby każdy mógł mieć do nich dostęp w miejscu i w czasie przez siebie wybranym, przy użyciu wszelkich dostępnych technik, w tym wykorzystywanie w sieciach informatycznych w tym w sieciach ogólnodostępnych;</w:t>
      </w:r>
    </w:p>
    <w:p w:rsidR="00411CDF" w:rsidRDefault="00411CDF" w:rsidP="00411CDF">
      <w:pPr>
        <w:ind w:firstLine="708"/>
        <w:jc w:val="both"/>
        <w:rPr>
          <w:rFonts w:ascii="Times New Roman" w:hAnsi="Times New Roman"/>
          <w:sz w:val="24"/>
          <w:szCs w:val="24"/>
          <w:lang w:eastAsia="pl-PL"/>
        </w:rPr>
      </w:pPr>
      <w:r w:rsidRPr="00A56B67">
        <w:rPr>
          <w:rFonts w:ascii="Times New Roman" w:hAnsi="Times New Roman"/>
          <w:sz w:val="24"/>
          <w:szCs w:val="24"/>
          <w:lang w:eastAsia="pl-PL"/>
        </w:rPr>
        <w:t>d) korzystanie z Wyników w celach informacyjnych i marketingowych;</w:t>
      </w:r>
    </w:p>
    <w:p w:rsidR="00411CDF" w:rsidRPr="00A56B67" w:rsidRDefault="00411CDF" w:rsidP="00411CDF">
      <w:pPr>
        <w:ind w:firstLine="708"/>
        <w:jc w:val="both"/>
        <w:rPr>
          <w:rFonts w:ascii="Times New Roman" w:hAnsi="Times New Roman"/>
          <w:sz w:val="24"/>
          <w:szCs w:val="24"/>
          <w:lang w:eastAsia="pl-PL"/>
        </w:rPr>
      </w:pPr>
      <w:r>
        <w:rPr>
          <w:rFonts w:ascii="Times New Roman" w:hAnsi="Times New Roman"/>
          <w:sz w:val="24"/>
          <w:szCs w:val="24"/>
          <w:lang w:eastAsia="pl-PL"/>
        </w:rPr>
        <w:t>e) wykorzystywanie Wyników w działalności gospodarczej Zamawiającego;</w:t>
      </w:r>
    </w:p>
    <w:p w:rsidR="00411CDF" w:rsidRPr="00A56B67" w:rsidRDefault="00411CDF" w:rsidP="00411CDF">
      <w:pPr>
        <w:jc w:val="both"/>
        <w:rPr>
          <w:rFonts w:ascii="Times New Roman" w:hAnsi="Times New Roman"/>
          <w:sz w:val="24"/>
          <w:szCs w:val="24"/>
          <w:lang w:eastAsia="pl-PL"/>
        </w:rPr>
      </w:pPr>
      <w:r w:rsidRPr="00A56B67">
        <w:rPr>
          <w:rFonts w:ascii="Times New Roman" w:hAnsi="Times New Roman"/>
          <w:sz w:val="24"/>
          <w:szCs w:val="24"/>
          <w:lang w:eastAsia="pl-PL"/>
        </w:rPr>
        <w:t xml:space="preserve"> </w:t>
      </w:r>
      <w:r w:rsidRPr="00A56B67">
        <w:rPr>
          <w:rFonts w:ascii="Times New Roman" w:hAnsi="Times New Roman"/>
          <w:sz w:val="24"/>
          <w:szCs w:val="24"/>
          <w:lang w:eastAsia="pl-PL"/>
        </w:rPr>
        <w:tab/>
        <w:t>2) w zakresie, w jakim Wyniki są programem komputerowym:</w:t>
      </w:r>
    </w:p>
    <w:p w:rsidR="00411CDF" w:rsidRPr="00A56B67" w:rsidRDefault="00411CDF" w:rsidP="00411CDF">
      <w:pPr>
        <w:ind w:left="708"/>
        <w:jc w:val="both"/>
        <w:rPr>
          <w:rFonts w:ascii="Times New Roman" w:hAnsi="Times New Roman"/>
          <w:sz w:val="24"/>
          <w:szCs w:val="24"/>
          <w:lang w:eastAsia="pl-PL"/>
        </w:rPr>
      </w:pPr>
      <w:r w:rsidRPr="00A56B67">
        <w:rPr>
          <w:rFonts w:ascii="Times New Roman" w:hAnsi="Times New Roman"/>
          <w:sz w:val="24"/>
          <w:szCs w:val="24"/>
          <w:lang w:eastAsia="pl-PL"/>
        </w:rPr>
        <w:t>a) trwałe lub czasowe zwielokrotnianie Wyników w całości lub w części jakimikolwiek środkami i w jakiekolwiek formie, wprowadzanie, wyświetlanie, stosowanie</w:t>
      </w:r>
      <w:r>
        <w:rPr>
          <w:rFonts w:ascii="Times New Roman" w:hAnsi="Times New Roman"/>
          <w:sz w:val="24"/>
          <w:szCs w:val="24"/>
          <w:lang w:eastAsia="pl-PL"/>
        </w:rPr>
        <w:t>, przekazywanie, przechowywanie;</w:t>
      </w:r>
    </w:p>
    <w:p w:rsidR="00411CDF" w:rsidRPr="00A56B67" w:rsidRDefault="00411CDF" w:rsidP="00411CDF">
      <w:pPr>
        <w:ind w:left="708"/>
        <w:jc w:val="both"/>
        <w:rPr>
          <w:rFonts w:ascii="Times New Roman" w:hAnsi="Times New Roman"/>
          <w:sz w:val="24"/>
          <w:szCs w:val="24"/>
          <w:lang w:eastAsia="pl-PL"/>
        </w:rPr>
      </w:pPr>
      <w:r w:rsidRPr="00A56B67">
        <w:rPr>
          <w:rFonts w:ascii="Times New Roman" w:hAnsi="Times New Roman"/>
          <w:sz w:val="24"/>
          <w:szCs w:val="24"/>
          <w:lang w:eastAsia="pl-PL"/>
        </w:rPr>
        <w:t>b) tłumaczenie, przystosowanie, zmiany układu i ws</w:t>
      </w:r>
      <w:r>
        <w:rPr>
          <w:rFonts w:ascii="Times New Roman" w:hAnsi="Times New Roman"/>
          <w:sz w:val="24"/>
          <w:szCs w:val="24"/>
          <w:lang w:eastAsia="pl-PL"/>
        </w:rPr>
        <w:t>zelkich innych zmian do Wyników;</w:t>
      </w:r>
    </w:p>
    <w:p w:rsidR="00411CDF" w:rsidRDefault="00411CDF" w:rsidP="00411CDF">
      <w:pPr>
        <w:ind w:firstLine="708"/>
        <w:jc w:val="both"/>
        <w:rPr>
          <w:rFonts w:ascii="Times New Roman" w:hAnsi="Times New Roman"/>
          <w:sz w:val="24"/>
          <w:szCs w:val="24"/>
          <w:lang w:eastAsia="pl-PL"/>
        </w:rPr>
      </w:pPr>
      <w:r w:rsidRPr="00A56B67">
        <w:rPr>
          <w:rFonts w:ascii="Times New Roman" w:hAnsi="Times New Roman"/>
          <w:sz w:val="24"/>
          <w:szCs w:val="24"/>
          <w:lang w:eastAsia="pl-PL"/>
        </w:rPr>
        <w:lastRenderedPageBreak/>
        <w:t xml:space="preserve">c) rozpowszechnianie, w tym użyczanie </w:t>
      </w:r>
      <w:r>
        <w:rPr>
          <w:rFonts w:ascii="Times New Roman" w:hAnsi="Times New Roman"/>
          <w:sz w:val="24"/>
          <w:szCs w:val="24"/>
          <w:lang w:eastAsia="pl-PL"/>
        </w:rPr>
        <w:t>lub najem Wyników lub ich kopii;</w:t>
      </w:r>
    </w:p>
    <w:p w:rsidR="00411CDF" w:rsidRPr="00A56B67" w:rsidRDefault="00411CDF" w:rsidP="00411CDF">
      <w:pPr>
        <w:ind w:firstLine="708"/>
        <w:jc w:val="both"/>
        <w:rPr>
          <w:rFonts w:ascii="Times New Roman" w:hAnsi="Times New Roman"/>
          <w:sz w:val="24"/>
          <w:szCs w:val="24"/>
          <w:lang w:eastAsia="pl-PL"/>
        </w:rPr>
      </w:pPr>
      <w:r>
        <w:rPr>
          <w:rFonts w:ascii="Times New Roman" w:hAnsi="Times New Roman"/>
          <w:sz w:val="24"/>
          <w:szCs w:val="24"/>
          <w:lang w:eastAsia="pl-PL"/>
        </w:rPr>
        <w:t>d) wykorzystywanie Wyników w działalności gospodarczej Zamawiającego;</w:t>
      </w:r>
    </w:p>
    <w:p w:rsidR="00411CDF" w:rsidRPr="000E6CA9" w:rsidRDefault="00411CDF" w:rsidP="00411CDF">
      <w:pPr>
        <w:jc w:val="center"/>
        <w:rPr>
          <w:rFonts w:ascii="Times New Roman" w:hAnsi="Times New Roman"/>
          <w:b/>
          <w:sz w:val="24"/>
          <w:szCs w:val="24"/>
          <w:lang w:eastAsia="pl-PL"/>
        </w:rPr>
      </w:pPr>
      <w:r w:rsidRPr="000E6CA9">
        <w:rPr>
          <w:rFonts w:ascii="Times New Roman" w:hAnsi="Times New Roman"/>
          <w:b/>
          <w:sz w:val="24"/>
          <w:szCs w:val="24"/>
          <w:lang w:eastAsia="pl-PL"/>
        </w:rPr>
        <w:t>§ 5 [Wynagrodzenie]</w:t>
      </w:r>
    </w:p>
    <w:p w:rsidR="00411CDF" w:rsidRPr="00A56B67" w:rsidRDefault="00411CDF" w:rsidP="00411CDF">
      <w:pPr>
        <w:pStyle w:val="Akapitzlist"/>
        <w:numPr>
          <w:ilvl w:val="0"/>
          <w:numId w:val="4"/>
        </w:numPr>
        <w:jc w:val="both"/>
        <w:rPr>
          <w:rFonts w:ascii="Times New Roman" w:hAnsi="Times New Roman"/>
          <w:sz w:val="24"/>
          <w:szCs w:val="24"/>
          <w:lang w:eastAsia="pl-PL"/>
        </w:rPr>
      </w:pPr>
      <w:r w:rsidRPr="00A56B67">
        <w:rPr>
          <w:rFonts w:ascii="Times New Roman" w:hAnsi="Times New Roman"/>
          <w:sz w:val="24"/>
          <w:szCs w:val="24"/>
          <w:lang w:eastAsia="pl-PL"/>
        </w:rPr>
        <w:t xml:space="preserve">Za wykonanie umowy Wykonawca otrzyma  Wynagrodzenie w wysokości </w:t>
      </w:r>
      <w:r w:rsidRPr="00A56B67">
        <w:rPr>
          <w:rFonts w:ascii="Times New Roman" w:hAnsi="Times New Roman"/>
          <w:b/>
          <w:sz w:val="24"/>
          <w:szCs w:val="24"/>
        </w:rPr>
        <w:t xml:space="preserve">………………………… </w:t>
      </w:r>
      <w:r w:rsidRPr="00A56B67">
        <w:rPr>
          <w:rFonts w:ascii="Times New Roman" w:hAnsi="Times New Roman"/>
          <w:sz w:val="24"/>
          <w:szCs w:val="24"/>
        </w:rPr>
        <w:t>(słownie: …………………………………….. …/100)</w:t>
      </w:r>
      <w:r w:rsidRPr="00A56B67">
        <w:rPr>
          <w:rFonts w:ascii="Times New Roman" w:hAnsi="Times New Roman"/>
          <w:sz w:val="24"/>
          <w:szCs w:val="24"/>
          <w:lang w:eastAsia="pl-PL"/>
        </w:rPr>
        <w:t xml:space="preserve"> złotych </w:t>
      </w:r>
      <w:r>
        <w:rPr>
          <w:rFonts w:ascii="Times New Roman" w:hAnsi="Times New Roman"/>
          <w:sz w:val="24"/>
          <w:szCs w:val="24"/>
          <w:lang w:eastAsia="pl-PL"/>
        </w:rPr>
        <w:t>netto, powiększone o podatek od towarów i usług wedle obowiązującej stawki</w:t>
      </w:r>
      <w:r w:rsidRPr="00A56B67">
        <w:rPr>
          <w:rFonts w:ascii="Times New Roman" w:hAnsi="Times New Roman"/>
          <w:sz w:val="24"/>
          <w:szCs w:val="24"/>
          <w:lang w:eastAsia="pl-PL"/>
        </w:rPr>
        <w:t>.</w:t>
      </w:r>
    </w:p>
    <w:p w:rsidR="00411CDF" w:rsidRDefault="00411CDF" w:rsidP="00411CDF">
      <w:pPr>
        <w:pStyle w:val="Akapitzlist"/>
        <w:numPr>
          <w:ilvl w:val="0"/>
          <w:numId w:val="4"/>
        </w:numPr>
        <w:jc w:val="both"/>
        <w:rPr>
          <w:rFonts w:ascii="Times New Roman" w:hAnsi="Times New Roman"/>
          <w:sz w:val="24"/>
          <w:szCs w:val="24"/>
          <w:lang w:eastAsia="pl-PL"/>
        </w:rPr>
      </w:pPr>
      <w:r w:rsidRPr="00E374A6">
        <w:rPr>
          <w:rFonts w:ascii="Times New Roman" w:hAnsi="Times New Roman"/>
          <w:sz w:val="24"/>
          <w:szCs w:val="24"/>
          <w:lang w:eastAsia="pl-PL"/>
        </w:rPr>
        <w:t xml:space="preserve">Wynagrodzenie będzie płatne </w:t>
      </w:r>
      <w:r>
        <w:rPr>
          <w:rFonts w:ascii="Times New Roman" w:hAnsi="Times New Roman"/>
          <w:sz w:val="24"/>
          <w:szCs w:val="24"/>
          <w:lang w:eastAsia="pl-PL"/>
        </w:rPr>
        <w:t xml:space="preserve">w …. transzach (zaliczka, …….. </w:t>
      </w:r>
      <w:r w:rsidRPr="001B53A4">
        <w:rPr>
          <w:rFonts w:ascii="Times New Roman" w:hAnsi="Times New Roman"/>
          <w:i/>
          <w:color w:val="FF0000"/>
          <w:sz w:val="24"/>
          <w:szCs w:val="24"/>
          <w:lang w:eastAsia="pl-PL"/>
        </w:rPr>
        <w:t>płatność/płatności</w:t>
      </w:r>
      <w:r w:rsidRPr="001B53A4">
        <w:rPr>
          <w:rFonts w:ascii="Times New Roman" w:hAnsi="Times New Roman"/>
          <w:color w:val="FF0000"/>
          <w:sz w:val="24"/>
          <w:szCs w:val="24"/>
          <w:lang w:eastAsia="pl-PL"/>
        </w:rPr>
        <w:t xml:space="preserve"> </w:t>
      </w:r>
      <w:r w:rsidRPr="001B53A4">
        <w:rPr>
          <w:rFonts w:ascii="Times New Roman" w:hAnsi="Times New Roman"/>
          <w:i/>
          <w:color w:val="FF0000"/>
          <w:sz w:val="24"/>
          <w:szCs w:val="24"/>
          <w:lang w:eastAsia="pl-PL"/>
        </w:rPr>
        <w:t>pośrednia/pośrednie</w:t>
      </w:r>
      <w:r w:rsidRPr="001B53A4">
        <w:rPr>
          <w:rFonts w:ascii="Times New Roman" w:hAnsi="Times New Roman"/>
          <w:color w:val="FF0000"/>
          <w:sz w:val="24"/>
          <w:szCs w:val="24"/>
          <w:lang w:eastAsia="pl-PL"/>
        </w:rPr>
        <w:t xml:space="preserve"> </w:t>
      </w:r>
      <w:r>
        <w:rPr>
          <w:rFonts w:ascii="Times New Roman" w:hAnsi="Times New Roman"/>
          <w:sz w:val="24"/>
          <w:szCs w:val="24"/>
          <w:lang w:eastAsia="pl-PL"/>
        </w:rPr>
        <w:t>i rozliczenie końcowe). Wysokość każdej z transz Wynagrodzenia oraz terminy ich płatności określa</w:t>
      </w:r>
      <w:r w:rsidRPr="00A56B67">
        <w:rPr>
          <w:rFonts w:ascii="Times New Roman" w:hAnsi="Times New Roman"/>
          <w:sz w:val="24"/>
          <w:szCs w:val="24"/>
          <w:lang w:eastAsia="pl-PL"/>
        </w:rPr>
        <w:t xml:space="preserve"> załącznik Nr </w:t>
      </w:r>
      <w:r>
        <w:rPr>
          <w:rFonts w:ascii="Times New Roman" w:hAnsi="Times New Roman"/>
          <w:sz w:val="24"/>
          <w:szCs w:val="24"/>
          <w:lang w:eastAsia="pl-PL"/>
        </w:rPr>
        <w:t>… do Umowy</w:t>
      </w:r>
      <w:r w:rsidRPr="00A56B67">
        <w:rPr>
          <w:rFonts w:ascii="Times New Roman" w:hAnsi="Times New Roman"/>
          <w:sz w:val="24"/>
          <w:szCs w:val="24"/>
          <w:lang w:eastAsia="pl-PL"/>
        </w:rPr>
        <w:t>.</w:t>
      </w:r>
    </w:p>
    <w:p w:rsidR="00411CDF" w:rsidRPr="001B53A4" w:rsidRDefault="00411CDF" w:rsidP="00411CDF">
      <w:pPr>
        <w:pStyle w:val="Akapitzlist"/>
        <w:numPr>
          <w:ilvl w:val="0"/>
          <w:numId w:val="4"/>
        </w:numPr>
        <w:jc w:val="both"/>
        <w:rPr>
          <w:rFonts w:ascii="Times New Roman" w:hAnsi="Times New Roman"/>
          <w:sz w:val="24"/>
          <w:szCs w:val="24"/>
          <w:lang w:eastAsia="pl-PL"/>
        </w:rPr>
      </w:pPr>
      <w:r>
        <w:rPr>
          <w:rFonts w:ascii="Times New Roman" w:hAnsi="Times New Roman"/>
          <w:sz w:val="24"/>
          <w:szCs w:val="24"/>
          <w:lang w:eastAsia="pl-PL"/>
        </w:rPr>
        <w:t xml:space="preserve">Zamawiający wpłaci Wykonawcy zaliczkę w wysokości … % Wynagrodzenia, tj. w kwocie ……………………. złotych w terminie do dnia ……… . Podstawą do zapłaty zaliczki będzie faktura pro forma wystawiona przez Wykonawcę. Dalsze płatności Zamawiający zrealizuje po wykonaniu określonej części oraz całości Prac Badawczych, zgodnie z załącznikiem nr 2 do Umowy, </w:t>
      </w:r>
      <w:r w:rsidRPr="001B53A4">
        <w:rPr>
          <w:rFonts w:ascii="Times New Roman" w:hAnsi="Times New Roman"/>
          <w:sz w:val="24"/>
          <w:szCs w:val="24"/>
          <w:lang w:eastAsia="pl-PL"/>
        </w:rPr>
        <w:t xml:space="preserve">na podstawie faktur VAT, wystawianych po zrealizowaniu danego Etapu bądź całości Prac Badawczych. Wysokość płatności należnych za realizację poszczególnych Etapów Umowy zawiera załącznik Nr … </w:t>
      </w:r>
      <w:r>
        <w:rPr>
          <w:rFonts w:ascii="Times New Roman" w:hAnsi="Times New Roman"/>
          <w:sz w:val="24"/>
          <w:szCs w:val="24"/>
          <w:lang w:eastAsia="pl-PL"/>
        </w:rPr>
        <w:t>, płatność za wykonanie pierwszego Etapu zostanie pomniejszona o wartość wpłaconej zaliczki.</w:t>
      </w:r>
    </w:p>
    <w:p w:rsidR="00411CDF" w:rsidRDefault="00411CDF" w:rsidP="00411CDF">
      <w:pPr>
        <w:pStyle w:val="Akapitzlist"/>
        <w:numPr>
          <w:ilvl w:val="0"/>
          <w:numId w:val="4"/>
        </w:numPr>
        <w:jc w:val="both"/>
        <w:rPr>
          <w:rFonts w:ascii="Times New Roman" w:hAnsi="Times New Roman"/>
          <w:sz w:val="24"/>
          <w:szCs w:val="24"/>
          <w:lang w:eastAsia="pl-PL"/>
        </w:rPr>
      </w:pPr>
      <w:r>
        <w:rPr>
          <w:rFonts w:ascii="Times New Roman" w:hAnsi="Times New Roman"/>
          <w:sz w:val="24"/>
          <w:szCs w:val="24"/>
          <w:lang w:eastAsia="pl-PL"/>
        </w:rPr>
        <w:t xml:space="preserve">Wykonawca będzie realizował płatności </w:t>
      </w:r>
      <w:r w:rsidRPr="002B6B05">
        <w:rPr>
          <w:rFonts w:ascii="Times New Roman" w:hAnsi="Times New Roman"/>
          <w:sz w:val="24"/>
          <w:szCs w:val="24"/>
          <w:lang w:eastAsia="pl-PL"/>
        </w:rPr>
        <w:t xml:space="preserve">przelewem na rachunek bankowy wskazany w fakturze VAT wystawionej przez Wykonawcę. </w:t>
      </w:r>
    </w:p>
    <w:p w:rsidR="00411CDF" w:rsidRPr="002B6B05" w:rsidRDefault="00411CDF" w:rsidP="00411CDF">
      <w:pPr>
        <w:pStyle w:val="Akapitzlist"/>
        <w:numPr>
          <w:ilvl w:val="0"/>
          <w:numId w:val="4"/>
        </w:numPr>
        <w:jc w:val="both"/>
        <w:rPr>
          <w:rFonts w:ascii="Times New Roman" w:hAnsi="Times New Roman"/>
          <w:sz w:val="24"/>
          <w:szCs w:val="24"/>
          <w:lang w:eastAsia="pl-PL"/>
        </w:rPr>
      </w:pPr>
      <w:r w:rsidRPr="002B6B05">
        <w:rPr>
          <w:rFonts w:ascii="Times New Roman" w:hAnsi="Times New Roman"/>
          <w:sz w:val="24"/>
          <w:szCs w:val="24"/>
          <w:lang w:eastAsia="pl-PL"/>
        </w:rPr>
        <w:t xml:space="preserve">Jeżeli Zamawiający popadnie w opóźnienie z realizacją jakiejkolwiek płatności </w:t>
      </w:r>
      <w:r>
        <w:rPr>
          <w:rFonts w:ascii="Times New Roman" w:hAnsi="Times New Roman"/>
          <w:sz w:val="24"/>
          <w:szCs w:val="24"/>
          <w:lang w:eastAsia="pl-PL"/>
        </w:rPr>
        <w:t>wynikającej</w:t>
      </w:r>
      <w:r w:rsidRPr="002B6B05">
        <w:rPr>
          <w:rFonts w:ascii="Times New Roman" w:hAnsi="Times New Roman"/>
          <w:sz w:val="24"/>
          <w:szCs w:val="24"/>
          <w:lang w:eastAsia="pl-PL"/>
        </w:rPr>
        <w:t xml:space="preserve"> z Umowy, Wykonawca ma prawo wstrzymać się z dalszą realizacją Umowy do czasu zapłaty, a wszelka odpowiedzialność za opóźnienie w realizacji Umowy po stronie Wykonawcy zostaje wyłączona.</w:t>
      </w:r>
    </w:p>
    <w:p w:rsidR="00411CDF" w:rsidRPr="00BC2098" w:rsidRDefault="00411CDF" w:rsidP="00411CDF">
      <w:pPr>
        <w:pStyle w:val="Akapitzlist"/>
        <w:numPr>
          <w:ilvl w:val="0"/>
          <w:numId w:val="4"/>
        </w:numPr>
        <w:jc w:val="both"/>
        <w:rPr>
          <w:rFonts w:ascii="Times New Roman" w:hAnsi="Times New Roman"/>
          <w:sz w:val="24"/>
          <w:szCs w:val="24"/>
          <w:lang w:eastAsia="pl-PL"/>
        </w:rPr>
      </w:pPr>
      <w:r w:rsidRPr="003A5324">
        <w:rPr>
          <w:rFonts w:ascii="Times New Roman" w:hAnsi="Times New Roman"/>
          <w:sz w:val="24"/>
          <w:szCs w:val="24"/>
          <w:lang w:eastAsia="pl-PL"/>
        </w:rPr>
        <w:t>W przypa</w:t>
      </w:r>
      <w:r>
        <w:rPr>
          <w:rFonts w:ascii="Times New Roman" w:hAnsi="Times New Roman"/>
          <w:sz w:val="24"/>
          <w:szCs w:val="24"/>
          <w:lang w:eastAsia="pl-PL"/>
        </w:rPr>
        <w:t>dku rozwiązania Umowy przed jej całkowitym wykonaniem z jakiejkolwiek przyczyny</w:t>
      </w:r>
      <w:r w:rsidRPr="003A5324">
        <w:rPr>
          <w:rFonts w:ascii="Times New Roman" w:hAnsi="Times New Roman"/>
          <w:sz w:val="24"/>
          <w:szCs w:val="24"/>
          <w:lang w:eastAsia="pl-PL"/>
        </w:rPr>
        <w:t xml:space="preserve">, Zamawiający </w:t>
      </w:r>
      <w:r>
        <w:rPr>
          <w:rFonts w:ascii="Times New Roman" w:hAnsi="Times New Roman"/>
          <w:sz w:val="24"/>
          <w:szCs w:val="24"/>
          <w:lang w:eastAsia="pl-PL"/>
        </w:rPr>
        <w:t>jest zobowiązany do uiszczenia na rzecz Wykonawcy Wynagrodzenia w wysokości proporcjonalnej do zrealizowanej części Umowy, a także do pokrycia faktycznie poniesionych kosztów związanych z zawarciem i realizacją Umowy</w:t>
      </w:r>
      <w:r w:rsidRPr="003A5324">
        <w:rPr>
          <w:rFonts w:ascii="Times New Roman" w:hAnsi="Times New Roman"/>
          <w:sz w:val="24"/>
          <w:szCs w:val="24"/>
          <w:lang w:eastAsia="pl-PL"/>
        </w:rPr>
        <w:t xml:space="preserve"> </w:t>
      </w:r>
      <w:r>
        <w:rPr>
          <w:rFonts w:ascii="Times New Roman" w:hAnsi="Times New Roman"/>
          <w:sz w:val="24"/>
          <w:szCs w:val="24"/>
          <w:lang w:eastAsia="pl-PL"/>
        </w:rPr>
        <w:t>oraz kosztów wynikających</w:t>
      </w:r>
      <w:r w:rsidRPr="003A5324">
        <w:rPr>
          <w:rFonts w:ascii="Times New Roman" w:hAnsi="Times New Roman"/>
          <w:sz w:val="24"/>
          <w:szCs w:val="24"/>
          <w:lang w:eastAsia="pl-PL"/>
        </w:rPr>
        <w:t xml:space="preserve"> z zobowiązań </w:t>
      </w:r>
      <w:r>
        <w:rPr>
          <w:rFonts w:ascii="Times New Roman" w:hAnsi="Times New Roman"/>
          <w:sz w:val="24"/>
          <w:szCs w:val="24"/>
          <w:lang w:eastAsia="pl-PL"/>
        </w:rPr>
        <w:t xml:space="preserve">podjętych przez Wykonawcę </w:t>
      </w:r>
      <w:r w:rsidRPr="003A5324">
        <w:rPr>
          <w:rFonts w:ascii="Times New Roman" w:hAnsi="Times New Roman"/>
          <w:sz w:val="24"/>
          <w:szCs w:val="24"/>
          <w:lang w:eastAsia="pl-PL"/>
        </w:rPr>
        <w:t>wobec osób trzecich</w:t>
      </w:r>
      <w:r>
        <w:rPr>
          <w:rFonts w:ascii="Times New Roman" w:hAnsi="Times New Roman"/>
          <w:sz w:val="24"/>
          <w:szCs w:val="24"/>
          <w:lang w:eastAsia="pl-PL"/>
        </w:rPr>
        <w:t xml:space="preserve"> w związku w zawarciem Umowy.</w:t>
      </w:r>
    </w:p>
    <w:p w:rsidR="00411CDF" w:rsidRPr="00A56B67" w:rsidRDefault="00411CDF" w:rsidP="00411CDF">
      <w:pPr>
        <w:jc w:val="center"/>
        <w:rPr>
          <w:rFonts w:ascii="Times New Roman" w:hAnsi="Times New Roman"/>
          <w:sz w:val="24"/>
          <w:szCs w:val="24"/>
          <w:lang w:eastAsia="pl-PL"/>
        </w:rPr>
      </w:pPr>
    </w:p>
    <w:p w:rsidR="00411CDF" w:rsidRPr="000E6CA9" w:rsidRDefault="00411CDF" w:rsidP="00411CDF">
      <w:pPr>
        <w:jc w:val="center"/>
        <w:rPr>
          <w:rFonts w:ascii="Times New Roman" w:hAnsi="Times New Roman"/>
          <w:b/>
          <w:sz w:val="24"/>
          <w:szCs w:val="24"/>
          <w:lang w:eastAsia="pl-PL"/>
        </w:rPr>
      </w:pPr>
      <w:r>
        <w:rPr>
          <w:rFonts w:ascii="Times New Roman" w:hAnsi="Times New Roman"/>
          <w:b/>
          <w:sz w:val="24"/>
          <w:szCs w:val="24"/>
          <w:lang w:eastAsia="pl-PL"/>
        </w:rPr>
        <w:t>§6</w:t>
      </w:r>
      <w:r w:rsidRPr="000E6CA9">
        <w:rPr>
          <w:rFonts w:ascii="Times New Roman" w:hAnsi="Times New Roman"/>
          <w:b/>
          <w:sz w:val="24"/>
          <w:szCs w:val="24"/>
          <w:lang w:eastAsia="pl-PL"/>
        </w:rPr>
        <w:t xml:space="preserve"> [Kary umowne]</w:t>
      </w:r>
    </w:p>
    <w:p w:rsidR="00411CDF" w:rsidRDefault="00411CDF" w:rsidP="00411CDF">
      <w:pPr>
        <w:pStyle w:val="Akapitzlist"/>
        <w:numPr>
          <w:ilvl w:val="0"/>
          <w:numId w:val="5"/>
        </w:numPr>
        <w:jc w:val="both"/>
        <w:rPr>
          <w:rFonts w:ascii="Times New Roman" w:hAnsi="Times New Roman"/>
          <w:sz w:val="24"/>
          <w:szCs w:val="24"/>
          <w:lang w:eastAsia="pl-PL"/>
        </w:rPr>
      </w:pPr>
      <w:r w:rsidRPr="00A56B67">
        <w:rPr>
          <w:rFonts w:ascii="Times New Roman" w:hAnsi="Times New Roman"/>
          <w:sz w:val="24"/>
          <w:szCs w:val="24"/>
          <w:lang w:eastAsia="pl-PL"/>
        </w:rPr>
        <w:t xml:space="preserve">W przypadku jeżeli Zamawiający dopuści się opóźnienia w odbiorze </w:t>
      </w:r>
      <w:r>
        <w:rPr>
          <w:rFonts w:ascii="Times New Roman" w:hAnsi="Times New Roman"/>
          <w:sz w:val="24"/>
          <w:szCs w:val="24"/>
          <w:lang w:eastAsia="pl-PL"/>
        </w:rPr>
        <w:t>Wyników</w:t>
      </w:r>
      <w:r w:rsidRPr="00A56B67">
        <w:rPr>
          <w:rFonts w:ascii="Times New Roman" w:hAnsi="Times New Roman"/>
          <w:sz w:val="24"/>
          <w:szCs w:val="24"/>
          <w:lang w:eastAsia="pl-PL"/>
        </w:rPr>
        <w:t xml:space="preserve">, przez co rozumie się także bezzasadną odmowę </w:t>
      </w:r>
      <w:r>
        <w:rPr>
          <w:rFonts w:ascii="Times New Roman" w:hAnsi="Times New Roman"/>
          <w:sz w:val="24"/>
          <w:szCs w:val="24"/>
          <w:lang w:eastAsia="pl-PL"/>
        </w:rPr>
        <w:t>podpisania protokołu</w:t>
      </w:r>
      <w:r w:rsidRPr="00A56B67">
        <w:rPr>
          <w:rFonts w:ascii="Times New Roman" w:hAnsi="Times New Roman"/>
          <w:sz w:val="24"/>
          <w:szCs w:val="24"/>
          <w:lang w:eastAsia="pl-PL"/>
        </w:rPr>
        <w:t xml:space="preserve"> ich odbioru bez zastrzeżeń, Wykonawca będzie uprawniony do nałożenia na Zamawiając</w:t>
      </w:r>
      <w:r>
        <w:rPr>
          <w:rFonts w:ascii="Times New Roman" w:hAnsi="Times New Roman"/>
          <w:sz w:val="24"/>
          <w:szCs w:val="24"/>
          <w:lang w:eastAsia="pl-PL"/>
        </w:rPr>
        <w:t xml:space="preserve">ego kary </w:t>
      </w:r>
      <w:r>
        <w:rPr>
          <w:rFonts w:ascii="Times New Roman" w:hAnsi="Times New Roman"/>
          <w:sz w:val="24"/>
          <w:szCs w:val="24"/>
          <w:lang w:eastAsia="pl-PL"/>
        </w:rPr>
        <w:lastRenderedPageBreak/>
        <w:t>umownej w wysokości 0,2</w:t>
      </w:r>
      <w:r w:rsidRPr="00A56B67">
        <w:rPr>
          <w:rFonts w:ascii="Times New Roman" w:hAnsi="Times New Roman"/>
          <w:sz w:val="24"/>
          <w:szCs w:val="24"/>
          <w:lang w:eastAsia="pl-PL"/>
        </w:rPr>
        <w:t xml:space="preserve"> %  Wynagrodzenia, za każdy dzień opóźnienia</w:t>
      </w:r>
      <w:r>
        <w:rPr>
          <w:rFonts w:ascii="Times New Roman" w:hAnsi="Times New Roman"/>
          <w:sz w:val="24"/>
          <w:szCs w:val="24"/>
          <w:lang w:eastAsia="pl-PL"/>
        </w:rPr>
        <w:t>, jednak łącznie nie więcej niż 20 % Wynagrodzenia</w:t>
      </w:r>
      <w:r w:rsidRPr="00A56B67">
        <w:rPr>
          <w:rFonts w:ascii="Times New Roman" w:hAnsi="Times New Roman"/>
          <w:sz w:val="24"/>
          <w:szCs w:val="24"/>
          <w:lang w:eastAsia="pl-PL"/>
        </w:rPr>
        <w:t>.</w:t>
      </w:r>
    </w:p>
    <w:p w:rsidR="00411CDF" w:rsidRPr="00332C0C" w:rsidRDefault="00411CDF" w:rsidP="00411CDF">
      <w:pPr>
        <w:pStyle w:val="Akapitzlist"/>
        <w:numPr>
          <w:ilvl w:val="0"/>
          <w:numId w:val="5"/>
        </w:numPr>
        <w:jc w:val="both"/>
        <w:rPr>
          <w:rFonts w:ascii="Times New Roman" w:hAnsi="Times New Roman"/>
          <w:sz w:val="24"/>
          <w:szCs w:val="24"/>
          <w:lang w:eastAsia="pl-PL"/>
        </w:rPr>
      </w:pPr>
      <w:r>
        <w:rPr>
          <w:rFonts w:ascii="Times New Roman" w:hAnsi="Times New Roman"/>
          <w:sz w:val="24"/>
          <w:szCs w:val="24"/>
          <w:lang w:eastAsia="pl-PL"/>
        </w:rPr>
        <w:t>W przypadku rozwiązania Umowy z przyczyn leżących po stronie Zamawiającego, Wykonawca będzie uprawniony do żądania zapłaty kary umownej w wysokości 10 % Wynagrodzenia.</w:t>
      </w:r>
    </w:p>
    <w:p w:rsidR="00411CDF" w:rsidRPr="00A56B67" w:rsidRDefault="00411CDF" w:rsidP="00411CDF">
      <w:pPr>
        <w:pStyle w:val="Akapitzlist"/>
        <w:numPr>
          <w:ilvl w:val="0"/>
          <w:numId w:val="5"/>
        </w:numPr>
        <w:jc w:val="both"/>
        <w:rPr>
          <w:rFonts w:ascii="Times New Roman" w:hAnsi="Times New Roman"/>
          <w:sz w:val="24"/>
          <w:szCs w:val="24"/>
          <w:lang w:eastAsia="pl-PL"/>
        </w:rPr>
      </w:pPr>
      <w:r w:rsidRPr="00A56B67">
        <w:rPr>
          <w:rFonts w:ascii="Times New Roman" w:hAnsi="Times New Roman"/>
          <w:sz w:val="24"/>
          <w:szCs w:val="24"/>
          <w:lang w:eastAsia="pl-PL"/>
        </w:rPr>
        <w:t>Wykonawca może dochodzić odszkodowania uzupełniającego, przewyższającego wysokość zastrzeżonej kary umownej, na zasadach ogólnych. W przypadku wystąpienia szkody spowodowanej działaniami lub zaniechaniami na okoliczność których w Umowie nie przewidziano możliwości naliczania kar umownych, Wykonawca zachowuje prawo dochodzenia odszkodowania na zasadach ogólnych.</w:t>
      </w:r>
    </w:p>
    <w:p w:rsidR="00411CDF" w:rsidRDefault="00411CDF" w:rsidP="00411CDF">
      <w:pPr>
        <w:jc w:val="center"/>
        <w:rPr>
          <w:rFonts w:ascii="Times New Roman" w:hAnsi="Times New Roman"/>
          <w:sz w:val="24"/>
          <w:szCs w:val="24"/>
          <w:lang w:eastAsia="pl-PL"/>
        </w:rPr>
      </w:pPr>
    </w:p>
    <w:p w:rsidR="00411CDF" w:rsidRPr="009850E2" w:rsidRDefault="00411CDF" w:rsidP="00411CDF">
      <w:pPr>
        <w:jc w:val="center"/>
        <w:rPr>
          <w:rFonts w:ascii="Times New Roman" w:hAnsi="Times New Roman"/>
          <w:b/>
          <w:sz w:val="24"/>
          <w:szCs w:val="24"/>
          <w:lang w:eastAsia="pl-PL"/>
        </w:rPr>
      </w:pPr>
      <w:r>
        <w:rPr>
          <w:rFonts w:ascii="Times New Roman" w:hAnsi="Times New Roman"/>
          <w:b/>
          <w:sz w:val="24"/>
          <w:szCs w:val="24"/>
          <w:lang w:eastAsia="pl-PL"/>
        </w:rPr>
        <w:t>§ 7</w:t>
      </w:r>
      <w:r w:rsidRPr="009850E2">
        <w:rPr>
          <w:rFonts w:ascii="Times New Roman" w:hAnsi="Times New Roman"/>
          <w:b/>
          <w:sz w:val="24"/>
          <w:szCs w:val="24"/>
          <w:lang w:eastAsia="pl-PL"/>
        </w:rPr>
        <w:t xml:space="preserve"> [Postanowienia końcowe]</w:t>
      </w:r>
    </w:p>
    <w:p w:rsidR="00411CDF" w:rsidRPr="00360897" w:rsidRDefault="00411CDF" w:rsidP="00411CDF">
      <w:pPr>
        <w:pStyle w:val="Akapitzlist"/>
        <w:numPr>
          <w:ilvl w:val="0"/>
          <w:numId w:val="6"/>
        </w:numPr>
        <w:jc w:val="both"/>
        <w:rPr>
          <w:rFonts w:ascii="Times New Roman" w:hAnsi="Times New Roman"/>
          <w:sz w:val="24"/>
          <w:szCs w:val="24"/>
          <w:lang w:eastAsia="pl-PL"/>
        </w:rPr>
      </w:pPr>
      <w:r>
        <w:rPr>
          <w:rFonts w:ascii="Times New Roman" w:hAnsi="Times New Roman"/>
          <w:sz w:val="24"/>
          <w:szCs w:val="24"/>
          <w:lang w:eastAsia="pl-PL"/>
        </w:rPr>
        <w:t>Wszelkie zmiany Umowy (</w:t>
      </w:r>
      <w:r w:rsidRPr="00360897">
        <w:rPr>
          <w:rFonts w:ascii="Times New Roman" w:hAnsi="Times New Roman"/>
          <w:sz w:val="24"/>
          <w:szCs w:val="24"/>
          <w:lang w:eastAsia="pl-PL"/>
        </w:rPr>
        <w:t xml:space="preserve">w tym również stanowiących jej integralną część załączników) dla swej ważności wymagają zachowania  formy pisemnej. </w:t>
      </w:r>
    </w:p>
    <w:p w:rsidR="00411CDF" w:rsidRDefault="00411CDF" w:rsidP="00411CDF">
      <w:pPr>
        <w:pStyle w:val="Akapitzlist"/>
        <w:numPr>
          <w:ilvl w:val="0"/>
          <w:numId w:val="6"/>
        </w:numPr>
        <w:jc w:val="both"/>
        <w:rPr>
          <w:rFonts w:ascii="Times New Roman" w:hAnsi="Times New Roman"/>
          <w:sz w:val="24"/>
          <w:szCs w:val="24"/>
          <w:lang w:eastAsia="pl-PL"/>
        </w:rPr>
      </w:pPr>
      <w:r w:rsidRPr="00360897">
        <w:rPr>
          <w:rFonts w:ascii="Times New Roman" w:hAnsi="Times New Roman"/>
          <w:sz w:val="24"/>
          <w:szCs w:val="24"/>
          <w:lang w:eastAsia="pl-PL"/>
        </w:rPr>
        <w:t>W sprawach nieuregulowanych Umową zastosowanie mają właściwe przepisy prawa polskiego.</w:t>
      </w:r>
    </w:p>
    <w:p w:rsidR="00411CDF" w:rsidRPr="009850E2" w:rsidRDefault="00411CDF" w:rsidP="00411CDF">
      <w:pPr>
        <w:pStyle w:val="Akapitzlist"/>
        <w:numPr>
          <w:ilvl w:val="0"/>
          <w:numId w:val="6"/>
        </w:numPr>
        <w:rPr>
          <w:rFonts w:ascii="Times New Roman" w:hAnsi="Times New Roman"/>
          <w:sz w:val="24"/>
          <w:szCs w:val="24"/>
          <w:lang w:eastAsia="pl-PL"/>
        </w:rPr>
      </w:pPr>
      <w:r w:rsidRPr="009850E2">
        <w:rPr>
          <w:rFonts w:ascii="Times New Roman" w:hAnsi="Times New Roman"/>
          <w:sz w:val="24"/>
          <w:szCs w:val="24"/>
          <w:lang w:eastAsia="pl-PL"/>
        </w:rPr>
        <w:t>Żadna ze Stron nie może bez uprzedniej, pisemnej zgody drugiej Strony przenieść na osoby trzecie całości lub części jakichkolwiek praw lub obowiązków wynikających z niniejszej Umowy.</w:t>
      </w:r>
    </w:p>
    <w:p w:rsidR="00411CDF" w:rsidRPr="00360897" w:rsidRDefault="00411CDF" w:rsidP="00411CDF">
      <w:pPr>
        <w:pStyle w:val="Akapitzlist"/>
        <w:numPr>
          <w:ilvl w:val="0"/>
          <w:numId w:val="6"/>
        </w:numPr>
        <w:jc w:val="both"/>
        <w:rPr>
          <w:rFonts w:ascii="Times New Roman" w:hAnsi="Times New Roman"/>
          <w:sz w:val="24"/>
          <w:szCs w:val="24"/>
          <w:lang w:eastAsia="pl-PL"/>
        </w:rPr>
      </w:pPr>
      <w:r w:rsidRPr="00372883">
        <w:rPr>
          <w:rFonts w:ascii="Times New Roman" w:hAnsi="Times New Roman"/>
          <w:sz w:val="24"/>
          <w:szCs w:val="24"/>
          <w:lang w:eastAsia="pl-PL"/>
        </w:rPr>
        <w:t>Nieważność jednego lub więcej z postanowień niniejszej umowy nie pociąga za sobą nieważności innych jej postanowień, chyba że nieważnością są dotknięte istotne postanowienia umowy lub z treści umowy wynika, że bez postanowień dotkniętych nieważnością nie zostałaby ona zawarta. W takim wypadku Strony zobowiązują się do prowadzenia w dobrej wierze negocjacji zmierzających do zastąpienia nieważnych postanowień niniejszej umowy przez postanowienia, które będą w pełni ważne i skuteczne, jak również będą maksymalnie zbliżone, w odniesieniu do skutków ekonomicznych i intencji Stron, do postanowień dotkniętych nieważnością.</w:t>
      </w:r>
    </w:p>
    <w:p w:rsidR="00411CDF" w:rsidRPr="00360897" w:rsidRDefault="00411CDF" w:rsidP="00411CDF">
      <w:pPr>
        <w:pStyle w:val="Akapitzlist"/>
        <w:numPr>
          <w:ilvl w:val="0"/>
          <w:numId w:val="6"/>
        </w:numPr>
        <w:jc w:val="both"/>
        <w:rPr>
          <w:rFonts w:ascii="Times New Roman" w:hAnsi="Times New Roman"/>
          <w:sz w:val="24"/>
          <w:szCs w:val="24"/>
          <w:lang w:eastAsia="pl-PL"/>
        </w:rPr>
      </w:pPr>
      <w:r w:rsidRPr="00360897">
        <w:rPr>
          <w:rFonts w:ascii="Times New Roman" w:hAnsi="Times New Roman"/>
          <w:sz w:val="24"/>
          <w:szCs w:val="24"/>
          <w:lang w:eastAsia="pl-PL"/>
        </w:rPr>
        <w:t>Wszelkie spory wynikłe z niewykonania lub nienależytego wykonania Umowy zostaną poddane pod rozstrzygnięcie właściwego rzeczowo sądu w Bydgoszczy.</w:t>
      </w:r>
    </w:p>
    <w:p w:rsidR="00411CDF" w:rsidRPr="00464D8C" w:rsidRDefault="00411CDF" w:rsidP="00411CDF">
      <w:pPr>
        <w:pStyle w:val="Akapitzlist"/>
        <w:numPr>
          <w:ilvl w:val="0"/>
          <w:numId w:val="6"/>
        </w:numPr>
        <w:jc w:val="both"/>
        <w:rPr>
          <w:rFonts w:ascii="Times New Roman" w:hAnsi="Times New Roman"/>
          <w:sz w:val="24"/>
          <w:szCs w:val="24"/>
          <w:lang w:eastAsia="pl-PL"/>
        </w:rPr>
      </w:pPr>
      <w:r w:rsidRPr="00360897">
        <w:rPr>
          <w:rFonts w:ascii="Times New Roman" w:hAnsi="Times New Roman"/>
          <w:sz w:val="24"/>
          <w:szCs w:val="24"/>
          <w:lang w:eastAsia="pl-PL"/>
        </w:rPr>
        <w:t>Umowę sporządzono w 2 (dwóch) jednobrzmiących egzemplarzach po 1 (jednym)  dla  każdej ze Stron.</w:t>
      </w:r>
    </w:p>
    <w:p w:rsidR="00411CDF" w:rsidRDefault="00411CDF" w:rsidP="00411CDF">
      <w:pPr>
        <w:ind w:left="708"/>
        <w:jc w:val="both"/>
        <w:rPr>
          <w:rFonts w:ascii="Times New Roman" w:hAnsi="Times New Roman"/>
          <w:b/>
          <w:sz w:val="24"/>
          <w:szCs w:val="24"/>
          <w:lang w:eastAsia="pl-PL"/>
        </w:rPr>
      </w:pPr>
    </w:p>
    <w:p w:rsidR="00411CDF" w:rsidRDefault="00411CDF" w:rsidP="00411CDF">
      <w:pPr>
        <w:jc w:val="center"/>
        <w:rPr>
          <w:rFonts w:ascii="Times New Roman" w:hAnsi="Times New Roman"/>
          <w:sz w:val="24"/>
          <w:szCs w:val="24"/>
          <w:lang w:eastAsia="pl-PL"/>
        </w:rPr>
      </w:pPr>
      <w:r>
        <w:rPr>
          <w:rFonts w:ascii="Times New Roman" w:hAnsi="Times New Roman"/>
          <w:sz w:val="24"/>
          <w:szCs w:val="24"/>
          <w:lang w:eastAsia="pl-PL"/>
        </w:rPr>
        <w:t>Po odczytaniu podpisano</w:t>
      </w:r>
    </w:p>
    <w:p w:rsidR="00411CDF" w:rsidRPr="00A56B67" w:rsidRDefault="00411CDF" w:rsidP="00411CDF">
      <w:pPr>
        <w:jc w:val="center"/>
        <w:rPr>
          <w:rFonts w:ascii="Times New Roman" w:hAnsi="Times New Roman"/>
          <w:sz w:val="24"/>
          <w:szCs w:val="24"/>
          <w:lang w:eastAsia="pl-PL"/>
        </w:rPr>
      </w:pPr>
    </w:p>
    <w:p w:rsidR="00411CDF" w:rsidRDefault="00411CDF" w:rsidP="00411CDF">
      <w:pPr>
        <w:ind w:left="708"/>
        <w:jc w:val="both"/>
        <w:rPr>
          <w:rFonts w:ascii="Times New Roman" w:hAnsi="Times New Roman"/>
          <w:b/>
          <w:sz w:val="24"/>
          <w:szCs w:val="24"/>
          <w:lang w:eastAsia="pl-PL"/>
        </w:rPr>
      </w:pPr>
      <w:r w:rsidRPr="00A56B67">
        <w:rPr>
          <w:rFonts w:ascii="Times New Roman" w:hAnsi="Times New Roman"/>
          <w:b/>
          <w:sz w:val="24"/>
          <w:szCs w:val="24"/>
          <w:lang w:eastAsia="pl-PL"/>
        </w:rPr>
        <w:t>Zamawiający:</w:t>
      </w:r>
      <w:r w:rsidRPr="00A56B67">
        <w:rPr>
          <w:rFonts w:ascii="Times New Roman" w:hAnsi="Times New Roman"/>
          <w:b/>
          <w:sz w:val="24"/>
          <w:szCs w:val="24"/>
          <w:lang w:eastAsia="pl-PL"/>
        </w:rPr>
        <w:tab/>
      </w:r>
      <w:r w:rsidRPr="00A56B67">
        <w:rPr>
          <w:rFonts w:ascii="Times New Roman" w:hAnsi="Times New Roman"/>
          <w:b/>
          <w:sz w:val="24"/>
          <w:szCs w:val="24"/>
          <w:lang w:eastAsia="pl-PL"/>
        </w:rPr>
        <w:tab/>
      </w:r>
      <w:r w:rsidRPr="00A56B67">
        <w:rPr>
          <w:rFonts w:ascii="Times New Roman" w:hAnsi="Times New Roman"/>
          <w:b/>
          <w:sz w:val="24"/>
          <w:szCs w:val="24"/>
          <w:lang w:eastAsia="pl-PL"/>
        </w:rPr>
        <w:tab/>
      </w:r>
      <w:r w:rsidRPr="00A56B67">
        <w:rPr>
          <w:rFonts w:ascii="Times New Roman" w:hAnsi="Times New Roman"/>
          <w:b/>
          <w:sz w:val="24"/>
          <w:szCs w:val="24"/>
          <w:lang w:eastAsia="pl-PL"/>
        </w:rPr>
        <w:tab/>
      </w:r>
      <w:r w:rsidRPr="00A56B67">
        <w:rPr>
          <w:rFonts w:ascii="Times New Roman" w:hAnsi="Times New Roman"/>
          <w:b/>
          <w:sz w:val="24"/>
          <w:szCs w:val="24"/>
          <w:lang w:eastAsia="pl-PL"/>
        </w:rPr>
        <w:tab/>
      </w:r>
      <w:r w:rsidRPr="00A56B67">
        <w:rPr>
          <w:rFonts w:ascii="Times New Roman" w:hAnsi="Times New Roman"/>
          <w:b/>
          <w:sz w:val="24"/>
          <w:szCs w:val="24"/>
          <w:lang w:eastAsia="pl-PL"/>
        </w:rPr>
        <w:tab/>
        <w:t>Wykonawca:</w:t>
      </w:r>
    </w:p>
    <w:p w:rsidR="00411CDF" w:rsidRDefault="00411CDF" w:rsidP="00411CDF">
      <w:pPr>
        <w:ind w:left="708"/>
        <w:jc w:val="both"/>
        <w:rPr>
          <w:rFonts w:ascii="Times New Roman" w:hAnsi="Times New Roman"/>
          <w:b/>
          <w:sz w:val="24"/>
          <w:szCs w:val="24"/>
          <w:lang w:eastAsia="pl-PL"/>
        </w:rPr>
      </w:pPr>
    </w:p>
    <w:p w:rsidR="00411CDF" w:rsidRDefault="00411CDF" w:rsidP="00411CDF">
      <w:pPr>
        <w:jc w:val="both"/>
        <w:rPr>
          <w:rFonts w:ascii="Times New Roman" w:hAnsi="Times New Roman"/>
          <w:b/>
          <w:sz w:val="24"/>
          <w:szCs w:val="24"/>
          <w:lang w:eastAsia="pl-PL"/>
        </w:rPr>
      </w:pPr>
    </w:p>
    <w:p w:rsidR="00411CDF" w:rsidRPr="00A56B67" w:rsidRDefault="00411CDF" w:rsidP="00411CDF">
      <w:pPr>
        <w:ind w:left="708"/>
        <w:jc w:val="both"/>
        <w:rPr>
          <w:rFonts w:ascii="Times New Roman" w:hAnsi="Times New Roman"/>
          <w:b/>
          <w:sz w:val="24"/>
          <w:szCs w:val="24"/>
          <w:lang w:eastAsia="pl-PL"/>
        </w:rPr>
      </w:pPr>
      <w:r w:rsidRPr="00A56B67">
        <w:rPr>
          <w:rFonts w:ascii="Times New Roman" w:hAnsi="Times New Roman"/>
          <w:b/>
          <w:sz w:val="24"/>
          <w:szCs w:val="24"/>
          <w:lang w:eastAsia="pl-PL"/>
        </w:rPr>
        <w:t>Załączniki:</w:t>
      </w:r>
    </w:p>
    <w:p w:rsidR="00411CDF" w:rsidRDefault="00411CDF" w:rsidP="00411CDF">
      <w:pPr>
        <w:jc w:val="both"/>
        <w:rPr>
          <w:rFonts w:ascii="Times New Roman" w:hAnsi="Times New Roman"/>
          <w:sz w:val="24"/>
          <w:szCs w:val="24"/>
          <w:lang w:eastAsia="pl-PL"/>
        </w:rPr>
      </w:pPr>
      <w:r>
        <w:rPr>
          <w:rFonts w:ascii="Times New Roman" w:hAnsi="Times New Roman"/>
          <w:sz w:val="24"/>
          <w:szCs w:val="24"/>
          <w:lang w:eastAsia="pl-PL"/>
        </w:rPr>
        <w:t>1. Szczegółowy opis Prac Badawczych.</w:t>
      </w:r>
    </w:p>
    <w:p w:rsidR="00411CDF" w:rsidRDefault="00411CDF" w:rsidP="00411CDF">
      <w:pPr>
        <w:jc w:val="both"/>
        <w:rPr>
          <w:rFonts w:ascii="Times New Roman" w:hAnsi="Times New Roman"/>
          <w:sz w:val="24"/>
          <w:szCs w:val="24"/>
          <w:lang w:eastAsia="pl-PL"/>
        </w:rPr>
      </w:pPr>
      <w:r>
        <w:rPr>
          <w:rFonts w:ascii="Times New Roman" w:hAnsi="Times New Roman"/>
          <w:sz w:val="24"/>
          <w:szCs w:val="24"/>
          <w:lang w:eastAsia="pl-PL"/>
        </w:rPr>
        <w:t>2. Harmonogram realizacji Prac Badawczych.</w:t>
      </w:r>
    </w:p>
    <w:p w:rsidR="00411CDF" w:rsidRDefault="00411CDF"/>
    <w:sectPr w:rsidR="00411CD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76" w:rsidRDefault="00490B76" w:rsidP="00411CDF">
      <w:pPr>
        <w:spacing w:after="0" w:line="240" w:lineRule="auto"/>
      </w:pPr>
      <w:r>
        <w:separator/>
      </w:r>
    </w:p>
  </w:endnote>
  <w:endnote w:type="continuationSeparator" w:id="0">
    <w:p w:rsidR="00490B76" w:rsidRDefault="00490B76" w:rsidP="0041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76" w:rsidRDefault="00490B76" w:rsidP="00411CDF">
      <w:pPr>
        <w:spacing w:after="0" w:line="240" w:lineRule="auto"/>
      </w:pPr>
      <w:r>
        <w:separator/>
      </w:r>
    </w:p>
  </w:footnote>
  <w:footnote w:type="continuationSeparator" w:id="0">
    <w:p w:rsidR="00490B76" w:rsidRDefault="00490B76" w:rsidP="00411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DF" w:rsidRDefault="00411CDF">
    <w:pPr>
      <w:pStyle w:val="Nagwek"/>
    </w:pPr>
    <w:r>
      <w:rPr>
        <w:noProof/>
        <w:lang w:eastAsia="pl-PL"/>
      </w:rPr>
      <w:drawing>
        <wp:inline distT="0" distB="0" distL="0" distR="0" wp14:anchorId="42F16849" wp14:editId="423A9A14">
          <wp:extent cx="5353050" cy="1162050"/>
          <wp:effectExtent l="0" t="0" r="0" b="0"/>
          <wp:docPr id="1" name="Obraz 25" descr="Opis: C:\Users\Piotr Skiczak\Desktop\nagłó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Opis: C:\Users\Piotr Skiczak\Desktop\nagłów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408"/>
    <w:multiLevelType w:val="hybridMultilevel"/>
    <w:tmpl w:val="1CE03684"/>
    <w:lvl w:ilvl="0" w:tplc="9E3CF0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1D4819F9"/>
    <w:multiLevelType w:val="hybridMultilevel"/>
    <w:tmpl w:val="76A03F02"/>
    <w:lvl w:ilvl="0" w:tplc="AFD06288">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24161654"/>
    <w:multiLevelType w:val="hybridMultilevel"/>
    <w:tmpl w:val="A44C82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4655195"/>
    <w:multiLevelType w:val="hybridMultilevel"/>
    <w:tmpl w:val="DC2645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9AC0E17"/>
    <w:multiLevelType w:val="hybridMultilevel"/>
    <w:tmpl w:val="1736BD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9957150"/>
    <w:multiLevelType w:val="hybridMultilevel"/>
    <w:tmpl w:val="CF4E63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AD43CA2"/>
    <w:multiLevelType w:val="hybridMultilevel"/>
    <w:tmpl w:val="C16265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F3B37AB"/>
    <w:multiLevelType w:val="hybridMultilevel"/>
    <w:tmpl w:val="5754A4F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2A63C40"/>
    <w:multiLevelType w:val="hybridMultilevel"/>
    <w:tmpl w:val="FC92F5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CCF5F4B"/>
    <w:multiLevelType w:val="hybridMultilevel"/>
    <w:tmpl w:val="61E271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DF"/>
    <w:rsid w:val="00214532"/>
    <w:rsid w:val="002E0665"/>
    <w:rsid w:val="00316C95"/>
    <w:rsid w:val="0040143E"/>
    <w:rsid w:val="00411CDF"/>
    <w:rsid w:val="00470E28"/>
    <w:rsid w:val="00490B76"/>
    <w:rsid w:val="005B4E45"/>
    <w:rsid w:val="005F6429"/>
    <w:rsid w:val="00641A16"/>
    <w:rsid w:val="008A103B"/>
    <w:rsid w:val="008B4DA2"/>
    <w:rsid w:val="00915E28"/>
    <w:rsid w:val="00921629"/>
    <w:rsid w:val="00BE2ECC"/>
    <w:rsid w:val="00E11E3E"/>
    <w:rsid w:val="00F50B84"/>
    <w:rsid w:val="00F64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CD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1C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1CDF"/>
  </w:style>
  <w:style w:type="paragraph" w:styleId="Stopka">
    <w:name w:val="footer"/>
    <w:basedOn w:val="Normalny"/>
    <w:link w:val="StopkaZnak"/>
    <w:uiPriority w:val="99"/>
    <w:unhideWhenUsed/>
    <w:rsid w:val="00411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CDF"/>
  </w:style>
  <w:style w:type="paragraph" w:styleId="Tekstdymka">
    <w:name w:val="Balloon Text"/>
    <w:basedOn w:val="Normalny"/>
    <w:link w:val="TekstdymkaZnak"/>
    <w:uiPriority w:val="99"/>
    <w:semiHidden/>
    <w:unhideWhenUsed/>
    <w:rsid w:val="00411C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CDF"/>
    <w:rPr>
      <w:rFonts w:ascii="Tahoma" w:hAnsi="Tahoma" w:cs="Tahoma"/>
      <w:sz w:val="16"/>
      <w:szCs w:val="16"/>
    </w:rPr>
  </w:style>
  <w:style w:type="paragraph" w:styleId="Akapitzlist">
    <w:name w:val="List Paragraph"/>
    <w:basedOn w:val="Normalny"/>
    <w:uiPriority w:val="99"/>
    <w:qFormat/>
    <w:rsid w:val="00411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CD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1C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1CDF"/>
  </w:style>
  <w:style w:type="paragraph" w:styleId="Stopka">
    <w:name w:val="footer"/>
    <w:basedOn w:val="Normalny"/>
    <w:link w:val="StopkaZnak"/>
    <w:uiPriority w:val="99"/>
    <w:unhideWhenUsed/>
    <w:rsid w:val="00411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CDF"/>
  </w:style>
  <w:style w:type="paragraph" w:styleId="Tekstdymka">
    <w:name w:val="Balloon Text"/>
    <w:basedOn w:val="Normalny"/>
    <w:link w:val="TekstdymkaZnak"/>
    <w:uiPriority w:val="99"/>
    <w:semiHidden/>
    <w:unhideWhenUsed/>
    <w:rsid w:val="00411C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CDF"/>
    <w:rPr>
      <w:rFonts w:ascii="Tahoma" w:hAnsi="Tahoma" w:cs="Tahoma"/>
      <w:sz w:val="16"/>
      <w:szCs w:val="16"/>
    </w:rPr>
  </w:style>
  <w:style w:type="paragraph" w:styleId="Akapitzlist">
    <w:name w:val="List Paragraph"/>
    <w:basedOn w:val="Normalny"/>
    <w:uiPriority w:val="99"/>
    <w:qFormat/>
    <w:rsid w:val="00411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2200</Words>
  <Characters>13202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Użytkownik systemu Windows</cp:lastModifiedBy>
  <cp:revision>4</cp:revision>
  <dcterms:created xsi:type="dcterms:W3CDTF">2018-02-08T13:15:00Z</dcterms:created>
  <dcterms:modified xsi:type="dcterms:W3CDTF">2018-02-08T16:55:00Z</dcterms:modified>
</cp:coreProperties>
</file>